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F4" w:rsidRPr="0013636A" w:rsidRDefault="00E721F4" w:rsidP="00E72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36A"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E721F4" w:rsidRPr="0013636A" w:rsidRDefault="00E721F4" w:rsidP="00E72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36A">
        <w:rPr>
          <w:rFonts w:ascii="Times New Roman" w:hAnsi="Times New Roman" w:cs="Times New Roman"/>
          <w:b/>
          <w:sz w:val="24"/>
          <w:szCs w:val="24"/>
        </w:rPr>
        <w:t xml:space="preserve"> МАОУ СОШ №19 г.</w:t>
      </w:r>
      <w:r w:rsidR="00E23E1F" w:rsidRPr="00136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36A">
        <w:rPr>
          <w:rFonts w:ascii="Times New Roman" w:hAnsi="Times New Roman" w:cs="Times New Roman"/>
          <w:b/>
          <w:sz w:val="24"/>
          <w:szCs w:val="24"/>
        </w:rPr>
        <w:t>Новороссийска</w:t>
      </w:r>
    </w:p>
    <w:p w:rsidR="002651C4" w:rsidRPr="0013636A" w:rsidRDefault="00E721F4" w:rsidP="00E72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36A">
        <w:rPr>
          <w:rFonts w:ascii="Times New Roman" w:hAnsi="Times New Roman" w:cs="Times New Roman"/>
          <w:b/>
          <w:sz w:val="24"/>
          <w:szCs w:val="24"/>
        </w:rPr>
        <w:t>«</w:t>
      </w:r>
      <w:r w:rsidRPr="0013636A">
        <w:rPr>
          <w:rFonts w:ascii="Times New Roman" w:hAnsi="Times New Roman" w:cs="Times New Roman"/>
          <w:b/>
          <w:bCs/>
          <w:sz w:val="24"/>
          <w:szCs w:val="24"/>
        </w:rPr>
        <w:t>Создание модели инженерно-технологического образования</w:t>
      </w:r>
    </w:p>
    <w:p w:rsidR="003D3ABF" w:rsidRPr="003112CA" w:rsidRDefault="00E721F4" w:rsidP="00E72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12C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112CA"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современной школе»</w:t>
      </w:r>
    </w:p>
    <w:p w:rsidR="00E721F4" w:rsidRPr="003112CA" w:rsidRDefault="00E721F4" w:rsidP="000D1C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2CA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Обоснование темы проект</w:t>
      </w:r>
      <w:r w:rsidR="00217698" w:rsidRPr="003112CA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3112C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A7732" w:rsidRPr="007A7732" w:rsidRDefault="003951A2" w:rsidP="000D1CD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0EBD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6F0EBD" w:rsidRPr="00311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36A" w:rsidRPr="003112CA">
        <w:rPr>
          <w:rFonts w:ascii="Times New Roman" w:hAnsi="Times New Roman" w:cs="Times New Roman"/>
          <w:sz w:val="24"/>
          <w:szCs w:val="24"/>
        </w:rPr>
        <w:t>Развитие инженерно-технологического образования весьма актуально сегодня, поскольку формирует экономический потенциал страны.</w:t>
      </w:r>
      <w:r w:rsidR="007A7732" w:rsidRPr="003112CA">
        <w:rPr>
          <w:rFonts w:ascii="Scada" w:hAnsi="Scada"/>
          <w:sz w:val="21"/>
          <w:szCs w:val="21"/>
          <w:shd w:val="clear" w:color="auto" w:fill="FFFFFF"/>
        </w:rPr>
        <w:t xml:space="preserve"> </w:t>
      </w:r>
      <w:r w:rsidR="0013636A" w:rsidRPr="003112CA">
        <w:rPr>
          <w:rFonts w:ascii="Times New Roman" w:hAnsi="Times New Roman" w:cs="Times New Roman"/>
          <w:sz w:val="24"/>
          <w:szCs w:val="24"/>
        </w:rPr>
        <w:t>Однако на сегодняшний день в Российской Федерации</w:t>
      </w:r>
      <w:r w:rsidR="000D1CD0" w:rsidRPr="003112CA">
        <w:rPr>
          <w:rFonts w:ascii="Times New Roman" w:hAnsi="Times New Roman" w:cs="Times New Roman"/>
          <w:sz w:val="24"/>
          <w:szCs w:val="24"/>
        </w:rPr>
        <w:t xml:space="preserve"> наблюдается инженерный кризис - </w:t>
      </w:r>
      <w:r w:rsidR="0013636A" w:rsidRPr="003112CA">
        <w:rPr>
          <w:rFonts w:ascii="Times New Roman" w:hAnsi="Times New Roman" w:cs="Times New Roman"/>
          <w:sz w:val="24"/>
          <w:szCs w:val="24"/>
        </w:rPr>
        <w:t>нехватка инженерных кадров и отсутствие молодого поколения инженеров, что может стать фактором, который затормозит экономический ро</w:t>
      </w:r>
      <w:proofErr w:type="gramStart"/>
      <w:r w:rsidR="0013636A" w:rsidRPr="003112C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13636A" w:rsidRPr="003112CA">
        <w:rPr>
          <w:rFonts w:ascii="Times New Roman" w:hAnsi="Times New Roman" w:cs="Times New Roman"/>
          <w:sz w:val="24"/>
          <w:szCs w:val="24"/>
        </w:rPr>
        <w:t>аны.</w:t>
      </w:r>
      <w:r w:rsidR="0013636A" w:rsidRPr="003112CA">
        <w:t xml:space="preserve"> </w:t>
      </w:r>
      <w:r w:rsidR="007A7732" w:rsidRPr="003112CA">
        <w:rPr>
          <w:rFonts w:ascii="Scada" w:hAnsi="Scada"/>
          <w:sz w:val="24"/>
          <w:szCs w:val="24"/>
          <w:shd w:val="clear" w:color="auto" w:fill="FFFFFF"/>
        </w:rPr>
        <w:t xml:space="preserve">Муниципальное образование город Новороссийск является крупным транспортным и промышленным узлом на Юге России. В экономике страны город </w:t>
      </w:r>
      <w:proofErr w:type="gramStart"/>
      <w:r w:rsidR="007A7732" w:rsidRPr="003112CA">
        <w:rPr>
          <w:rFonts w:ascii="Scada" w:hAnsi="Scada"/>
          <w:sz w:val="24"/>
          <w:szCs w:val="24"/>
          <w:shd w:val="clear" w:color="auto" w:fill="FFFFFF"/>
        </w:rPr>
        <w:t>выполняет роль</w:t>
      </w:r>
      <w:proofErr w:type="gramEnd"/>
      <w:r w:rsidR="007A7732" w:rsidRPr="003112CA">
        <w:rPr>
          <w:rFonts w:ascii="Scada" w:hAnsi="Scada"/>
          <w:sz w:val="24"/>
          <w:szCs w:val="24"/>
          <w:shd w:val="clear" w:color="auto" w:fill="FFFFFF"/>
        </w:rPr>
        <w:t xml:space="preserve"> главных морских ворот России на Черном море.</w:t>
      </w:r>
      <w:r w:rsidR="007A7732" w:rsidRPr="003112CA">
        <w:rPr>
          <w:rFonts w:ascii="Times New Roman" w:hAnsi="Times New Roman" w:cs="Times New Roman"/>
          <w:sz w:val="24"/>
          <w:szCs w:val="24"/>
        </w:rPr>
        <w:t xml:space="preserve"> </w:t>
      </w:r>
      <w:r w:rsidR="007A7732" w:rsidRPr="003112C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Новороссийск – это территория с высоким градостроительным, производственным, природно-ресурсным</w:t>
      </w:r>
      <w:r w:rsidR="006F0EBD" w:rsidRPr="0031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потенциалом</w:t>
      </w:r>
      <w:r w:rsidR="006F0EB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которому нужны высококвалифицированные  кадры.</w:t>
      </w:r>
    </w:p>
    <w:p w:rsidR="006F0EBD" w:rsidRPr="003112CA" w:rsidRDefault="006F0EBD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35966" w:rsidRPr="0013636A">
        <w:rPr>
          <w:rFonts w:ascii="Times New Roman" w:eastAsia="Times New Roman" w:hAnsi="Times New Roman" w:cs="Times New Roman"/>
          <w:sz w:val="24"/>
          <w:szCs w:val="24"/>
        </w:rPr>
        <w:t xml:space="preserve">Создание на базе МАОУ СОШ №19 </w:t>
      </w:r>
      <w:r w:rsidR="00A022BA" w:rsidRPr="0013636A">
        <w:rPr>
          <w:rFonts w:ascii="Times New Roman" w:eastAsia="Times New Roman" w:hAnsi="Times New Roman" w:cs="Times New Roman"/>
          <w:sz w:val="24"/>
          <w:szCs w:val="24"/>
        </w:rPr>
        <w:t>модели инженерно-технологического</w:t>
      </w:r>
      <w:r w:rsidR="00135966" w:rsidRPr="0013636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обучающихся продиктовано необходимостью реализации национального проекта «Образование» в части его проектов «Современная школа», «Успех каждого ребёнка», «Успешный учитель»</w:t>
      </w:r>
      <w:r w:rsidR="00016A3F">
        <w:rPr>
          <w:rFonts w:ascii="Times New Roman" w:eastAsia="Times New Roman" w:hAnsi="Times New Roman" w:cs="Times New Roman"/>
          <w:sz w:val="24"/>
          <w:szCs w:val="24"/>
        </w:rPr>
        <w:t xml:space="preserve"> и обеспечено следующими </w:t>
      </w:r>
      <w:r w:rsidR="00016A3F" w:rsidRPr="003112CA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нормативно-правовыми документами:</w:t>
      </w:r>
    </w:p>
    <w:p w:rsidR="00016A3F" w:rsidRDefault="00016A3F" w:rsidP="000D1CD0">
      <w:pPr>
        <w:pStyle w:val="a4"/>
        <w:shd w:val="clear" w:color="auto" w:fill="FFFFFF"/>
        <w:spacing w:before="0" w:beforeAutospacing="0" w:after="0" w:afterAutospacing="0" w:line="276" w:lineRule="auto"/>
        <w:ind w:right="65"/>
      </w:pPr>
      <w:r>
        <w:t xml:space="preserve">- </w:t>
      </w:r>
      <w:r w:rsidR="006F0EBD">
        <w:t xml:space="preserve">Федеральный закон от 29.12.2012 № 273-ФЗ «Об образовании в Российской Федерации» </w:t>
      </w:r>
    </w:p>
    <w:p w:rsidR="00016A3F" w:rsidRDefault="00016A3F" w:rsidP="000D1CD0">
      <w:pPr>
        <w:pStyle w:val="a4"/>
        <w:shd w:val="clear" w:color="auto" w:fill="FFFFFF"/>
        <w:spacing w:before="0" w:beforeAutospacing="0" w:after="0" w:afterAutospacing="0" w:line="276" w:lineRule="auto"/>
        <w:ind w:right="65"/>
      </w:pPr>
      <w:r>
        <w:t>-</w:t>
      </w:r>
      <w:r w:rsidR="006F0EBD">
        <w:t xml:space="preserve"> Федеральные государственные образовательные стандарты основного и среднего</w:t>
      </w:r>
      <w:r>
        <w:t xml:space="preserve">     </w:t>
      </w:r>
    </w:p>
    <w:p w:rsidR="00016A3F" w:rsidRPr="00016A3F" w:rsidRDefault="00016A3F" w:rsidP="000D1CD0">
      <w:pPr>
        <w:pStyle w:val="a4"/>
        <w:shd w:val="clear" w:color="auto" w:fill="FFFFFF"/>
        <w:spacing w:before="0" w:beforeAutospacing="0" w:after="0" w:afterAutospacing="0" w:line="276" w:lineRule="auto"/>
        <w:ind w:right="65"/>
      </w:pPr>
      <w:r>
        <w:t xml:space="preserve">   </w:t>
      </w:r>
      <w:r w:rsidR="006F0EBD">
        <w:t>общего образования</w:t>
      </w:r>
      <w:r w:rsidR="00B477BD" w:rsidRPr="00B477BD">
        <w:rPr>
          <w:rFonts w:ascii="Verdana" w:hAnsi="Verdana"/>
          <w:color w:val="604050"/>
          <w:sz w:val="28"/>
          <w:szCs w:val="28"/>
          <w:u w:val="single"/>
        </w:rPr>
        <w:t xml:space="preserve"> </w:t>
      </w:r>
    </w:p>
    <w:p w:rsidR="006F0EBD" w:rsidRPr="00016A3F" w:rsidRDefault="00016A3F" w:rsidP="000D1C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 xml:space="preserve">- </w:t>
      </w:r>
      <w:r w:rsidR="00B477BD" w:rsidRPr="00016A3F">
        <w:rPr>
          <w:rFonts w:ascii="Times New Roman" w:hAnsi="Times New Roman" w:cs="Times New Roman"/>
          <w:sz w:val="24"/>
          <w:szCs w:val="24"/>
        </w:rPr>
        <w:t>Указ президента РФ от 07.05.2018 г. «О национальных целях и стратегических задачах развития РФ на период до 2024 г.»</w:t>
      </w:r>
    </w:p>
    <w:p w:rsidR="00016A3F" w:rsidRPr="00016A3F" w:rsidRDefault="00016A3F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- «Стратегия развития информационного общества в РФ на 2017-2030 г.г.» - указ президента РФ от 09.05.2017 г. №203.</w:t>
      </w:r>
    </w:p>
    <w:p w:rsidR="00F21E7D" w:rsidRPr="000D1CD0" w:rsidRDefault="006F0EBD" w:rsidP="00F21E7D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951A2" w:rsidRPr="0013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E7D" w:rsidRPr="003112CA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инженерно-технологического направления способствует</w:t>
      </w:r>
      <w:r w:rsidR="00F21E7D" w:rsidRPr="000D1C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1E7D" w:rsidRPr="00016A3F" w:rsidRDefault="00F21E7D" w:rsidP="00F21E7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A3F">
        <w:rPr>
          <w:rFonts w:ascii="Times New Roman" w:eastAsia="Times New Roman" w:hAnsi="Times New Roman" w:cs="Times New Roman"/>
          <w:sz w:val="24"/>
          <w:szCs w:val="24"/>
        </w:rPr>
        <w:t>- формированию инженерного мышления, навыков научных исследований теоретического и практического характера;</w:t>
      </w:r>
    </w:p>
    <w:p w:rsidR="00F21E7D" w:rsidRPr="00016A3F" w:rsidRDefault="00F21E7D" w:rsidP="00F21E7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A3F">
        <w:rPr>
          <w:rFonts w:ascii="Times New Roman" w:eastAsia="Times New Roman" w:hAnsi="Times New Roman" w:cs="Times New Roman"/>
          <w:sz w:val="24"/>
          <w:szCs w:val="24"/>
        </w:rPr>
        <w:t xml:space="preserve">-организации целенаправленной </w:t>
      </w:r>
      <w:proofErr w:type="spellStart"/>
      <w:r w:rsidRPr="00016A3F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016A3F">
        <w:rPr>
          <w:rFonts w:ascii="Times New Roman" w:eastAsia="Times New Roman" w:hAnsi="Times New Roman" w:cs="Times New Roman"/>
          <w:sz w:val="24"/>
          <w:szCs w:val="24"/>
        </w:rPr>
        <w:t xml:space="preserve"> работы с последующим осознанным выбором выпускником профессиональной траектории;</w:t>
      </w:r>
    </w:p>
    <w:p w:rsidR="00F21E7D" w:rsidRDefault="00F21E7D" w:rsidP="00F21E7D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A3F">
        <w:rPr>
          <w:rFonts w:ascii="Times New Roman" w:eastAsia="Times New Roman" w:hAnsi="Times New Roman" w:cs="Times New Roman"/>
          <w:sz w:val="24"/>
          <w:szCs w:val="24"/>
        </w:rPr>
        <w:t>-приобщению к инновационным проектам,  дающим обучающимся первые профессиональные навыки работы на современном технологическом оборудовании и позволяющим вести проектную деятельность с полным технологическим циклом: от идеи к проекту, модели и выпуску изделия.</w:t>
      </w:r>
    </w:p>
    <w:p w:rsidR="00F21E7D" w:rsidRPr="009660EF" w:rsidRDefault="00F21E7D" w:rsidP="00F21E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660EF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311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формированию </w:t>
      </w:r>
      <w:proofErr w:type="spellStart"/>
      <w:r w:rsidRPr="003112CA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311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компетенций</w:t>
      </w:r>
      <w:r w:rsidRPr="009660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1E7D" w:rsidRPr="009660EF" w:rsidRDefault="00F21E7D" w:rsidP="00F21E7D">
      <w:pPr>
        <w:numPr>
          <w:ilvl w:val="0"/>
          <w:numId w:val="7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EF">
        <w:rPr>
          <w:rFonts w:ascii="Times New Roman" w:eastAsia="Times New Roman" w:hAnsi="Times New Roman" w:cs="Times New Roman"/>
          <w:sz w:val="24"/>
          <w:szCs w:val="24"/>
        </w:rPr>
        <w:t>умение организовывать сотрудничество и совместную деятельность с учителем и сверстниками; работать индивидуально и в команде: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мнение, развитие лидерских качеств;</w:t>
      </w:r>
    </w:p>
    <w:p w:rsidR="00F21E7D" w:rsidRPr="009660EF" w:rsidRDefault="00F21E7D" w:rsidP="00F21E7D">
      <w:pPr>
        <w:numPr>
          <w:ilvl w:val="0"/>
          <w:numId w:val="7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0E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660EF">
        <w:rPr>
          <w:rFonts w:ascii="Times New Roman" w:eastAsia="Times New Roman" w:hAnsi="Times New Roman" w:cs="Times New Roman"/>
          <w:sz w:val="24"/>
          <w:szCs w:val="24"/>
        </w:rPr>
        <w:t xml:space="preserve"> системы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планы;</w:t>
      </w:r>
    </w:p>
    <w:p w:rsidR="00F21E7D" w:rsidRPr="009660EF" w:rsidRDefault="00F21E7D" w:rsidP="00F21E7D">
      <w:pPr>
        <w:numPr>
          <w:ilvl w:val="0"/>
          <w:numId w:val="7"/>
        </w:numPr>
        <w:tabs>
          <w:tab w:val="left" w:pos="2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0EF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своей </w:t>
      </w:r>
      <w:r w:rsidRPr="009660EF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деятельности; владение устной и письменной речью, формирование и совершенствование иноязычной коммуникативной компетенции, расширение лингвистического кругозора и лексического запаса, использование иностранного языка как средства получения информации, позволяющей расширять свои знания в других предметных областях;</w:t>
      </w:r>
      <w:proofErr w:type="gramEnd"/>
    </w:p>
    <w:p w:rsidR="00F21E7D" w:rsidRDefault="00F21E7D" w:rsidP="00F21E7D">
      <w:pPr>
        <w:numPr>
          <w:ilvl w:val="0"/>
          <w:numId w:val="7"/>
        </w:numPr>
        <w:tabs>
          <w:tab w:val="left" w:pos="260"/>
        </w:tabs>
        <w:spacing w:after="0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E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F21E7D" w:rsidRPr="003112CA" w:rsidRDefault="00F21E7D" w:rsidP="003112CA">
      <w:pPr>
        <w:numPr>
          <w:ilvl w:val="0"/>
          <w:numId w:val="7"/>
        </w:numPr>
        <w:tabs>
          <w:tab w:val="left" w:pos="260"/>
        </w:tabs>
        <w:spacing w:after="0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2C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F21E7D" w:rsidRPr="009660EF" w:rsidRDefault="00F21E7D" w:rsidP="00F21E7D">
      <w:pPr>
        <w:numPr>
          <w:ilvl w:val="0"/>
          <w:numId w:val="8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EF">
        <w:rPr>
          <w:rFonts w:ascii="Times New Roman" w:eastAsia="Times New Roman" w:hAnsi="Times New Roman" w:cs="Times New Roman"/>
          <w:sz w:val="24"/>
          <w:szCs w:val="24"/>
        </w:rPr>
        <w:t>мотивированная готовность продолжить образование в высшем учебном заведении, осознание необходимости и способность к обучению в течение всей жизни), создание системы формирования профессиональной направленности и осознанного выбора дальнейшей образовательной траектории;</w:t>
      </w:r>
    </w:p>
    <w:p w:rsidR="00F21E7D" w:rsidRPr="009660EF" w:rsidRDefault="00F21E7D" w:rsidP="00F21E7D">
      <w:pPr>
        <w:numPr>
          <w:ilvl w:val="0"/>
          <w:numId w:val="8"/>
        </w:numPr>
        <w:tabs>
          <w:tab w:val="left" w:pos="260"/>
        </w:tabs>
        <w:spacing w:after="0"/>
        <w:ind w:left="2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E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системного мышления путем установления </w:t>
      </w:r>
      <w:proofErr w:type="spellStart"/>
      <w:r w:rsidRPr="009660E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660EF">
        <w:rPr>
          <w:rFonts w:ascii="Times New Roman" w:eastAsia="Times New Roman" w:hAnsi="Times New Roman" w:cs="Times New Roman"/>
          <w:sz w:val="24"/>
          <w:szCs w:val="24"/>
        </w:rPr>
        <w:t xml:space="preserve">  связей;</w:t>
      </w:r>
    </w:p>
    <w:p w:rsidR="00F21E7D" w:rsidRDefault="00F21E7D" w:rsidP="00F21E7D">
      <w:pPr>
        <w:numPr>
          <w:ilvl w:val="0"/>
          <w:numId w:val="8"/>
        </w:numPr>
        <w:tabs>
          <w:tab w:val="left" w:pos="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0E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экономической культуры и экономического мышления (знания в области экономики, менеджмента и ведения бизнеса). </w:t>
      </w:r>
    </w:p>
    <w:p w:rsidR="00F21E7D" w:rsidRPr="00F21E7D" w:rsidRDefault="00F21E7D" w:rsidP="00F21E7D">
      <w:pPr>
        <w:spacing w:line="27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06072">
        <w:rPr>
          <w:rFonts w:ascii="Times New Roman" w:eastAsia="Times New Roman" w:hAnsi="Times New Roman" w:cs="Times New Roman"/>
          <w:sz w:val="24"/>
          <w:szCs w:val="24"/>
          <w:u w:val="single"/>
        </w:rPr>
        <w:t>Анализ опыта</w:t>
      </w:r>
      <w:r w:rsidRPr="00F21E7D">
        <w:rPr>
          <w:rFonts w:ascii="Times New Roman" w:eastAsia="Times New Roman" w:hAnsi="Times New Roman" w:cs="Times New Roman"/>
          <w:sz w:val="24"/>
          <w:szCs w:val="24"/>
        </w:rPr>
        <w:t xml:space="preserve"> проектов по инженерно-техническому и </w:t>
      </w:r>
      <w:proofErr w:type="spellStart"/>
      <w:r w:rsidRPr="00F21E7D">
        <w:rPr>
          <w:rFonts w:ascii="Times New Roman" w:eastAsia="Times New Roman" w:hAnsi="Times New Roman" w:cs="Times New Roman"/>
          <w:sz w:val="24"/>
          <w:szCs w:val="24"/>
        </w:rPr>
        <w:t>инженерно-технологичекому</w:t>
      </w:r>
      <w:proofErr w:type="spellEnd"/>
      <w:r w:rsidRPr="00F21E7D">
        <w:rPr>
          <w:rFonts w:ascii="Times New Roman" w:eastAsia="Times New Roman" w:hAnsi="Times New Roman" w:cs="Times New Roman"/>
          <w:sz w:val="24"/>
          <w:szCs w:val="24"/>
        </w:rPr>
        <w:t xml:space="preserve"> образованию в Российской Федерации  и Краснодарском крае  показывает, что для реализации данного направления образования в школах создаются в основном профильные (инженерные) классы. Исходя их возможностей МАОУ СОШ №19, модель инженерно-технологического образования обучающихся строится на основе возможностей внеурочной деятельности и дополнительного образования на всех ступенях образования.</w:t>
      </w:r>
    </w:p>
    <w:p w:rsidR="007970F1" w:rsidRDefault="007970F1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Для реализации проекта в МАОУ СОШ №19 была проведена большая </w:t>
      </w:r>
      <w:r w:rsidRPr="00006072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подготовительная работа:</w:t>
      </w:r>
    </w:p>
    <w:p w:rsidR="007970F1" w:rsidRDefault="007970F1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разработана и апробирована модель повышения квалификации и совершенствования профессиональных компетенций педагогов школы;</w:t>
      </w:r>
    </w:p>
    <w:p w:rsidR="007970F1" w:rsidRDefault="007970F1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разработана система работы с одарёнными учащимися;</w:t>
      </w:r>
    </w:p>
    <w:p w:rsidR="007970F1" w:rsidRPr="0013636A" w:rsidRDefault="007970F1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создана цифровая образовательная среда;</w:t>
      </w:r>
    </w:p>
    <w:p w:rsidR="006F0EBD" w:rsidRPr="003112CA" w:rsidRDefault="00F74716" w:rsidP="000D1CD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12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инновационной деятельности</w:t>
      </w:r>
    </w:p>
    <w:p w:rsidR="000D1CD0" w:rsidRPr="003112CA" w:rsidRDefault="000D1CD0" w:rsidP="000D1CD0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1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2.1.</w:t>
      </w:r>
      <w:r w:rsidR="00253E6D" w:rsidRPr="0031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1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Цель, задачи и перспективы реализации проекта</w:t>
      </w:r>
    </w:p>
    <w:p w:rsidR="006F0EBD" w:rsidRPr="0013636A" w:rsidRDefault="006F0EBD" w:rsidP="000D1CD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реализации проекта:</w:t>
      </w:r>
      <w:r w:rsidRPr="0013636A">
        <w:rPr>
          <w:rFonts w:ascii="Times New Roman" w:eastAsia="+mn-ea" w:hAnsi="Times New Roman" w:cs="Times New Roman"/>
          <w:kern w:val="24"/>
          <w:sz w:val="48"/>
          <w:szCs w:val="48"/>
        </w:rPr>
        <w:t xml:space="preserve"> </w:t>
      </w: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образовательной среды, направленной на </w:t>
      </w:r>
      <w:r w:rsidRPr="0013636A">
        <w:rPr>
          <w:rFonts w:ascii="Times New Roman" w:eastAsia="Times New Roman" w:hAnsi="Times New Roman" w:cs="Times New Roman"/>
          <w:sz w:val="24"/>
          <w:szCs w:val="24"/>
        </w:rPr>
        <w:t xml:space="preserve">повышение мотивации обучающихся и </w:t>
      </w: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компетенций в области инженерно-технологического образования.  </w:t>
      </w:r>
    </w:p>
    <w:p w:rsidR="006F0EBD" w:rsidRPr="0013636A" w:rsidRDefault="006F0EBD" w:rsidP="000D1C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F0EBD" w:rsidRPr="0013636A" w:rsidRDefault="006F0EBD" w:rsidP="000D1CD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>разработать структуру модели инженерно-технологического образования в МАОУ СОШ №19.</w:t>
      </w:r>
    </w:p>
    <w:p w:rsidR="006F0EBD" w:rsidRPr="0013636A" w:rsidRDefault="006F0EBD" w:rsidP="000D1C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популяризировать  научно-технические знания, формировать инженерную культуру обучающихся средствами предметных областей </w:t>
      </w:r>
      <w:r w:rsidRPr="0013636A">
        <w:rPr>
          <w:rFonts w:ascii="Times New Roman" w:eastAsia="Times New Roman" w:hAnsi="Times New Roman" w:cs="Times New Roman"/>
          <w:sz w:val="24"/>
          <w:szCs w:val="24"/>
        </w:rPr>
        <w:t>«Физика», «Математика», «Информатика», «Астрономия»</w:t>
      </w:r>
      <w:proofErr w:type="gramStart"/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F0EBD" w:rsidRPr="0013636A" w:rsidRDefault="006F0EBD" w:rsidP="000D1C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вовлечение школьников в проектно-исследовательскую и инженерную деятельность;</w:t>
      </w:r>
    </w:p>
    <w:p w:rsidR="006F0EBD" w:rsidRPr="0013636A" w:rsidRDefault="006F0EBD" w:rsidP="000D1C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у школьников положительного отношения к профессиям инженерно-технологической направленности;</w:t>
      </w:r>
    </w:p>
    <w:p w:rsidR="006F0EBD" w:rsidRPr="0013636A" w:rsidRDefault="006F0EBD" w:rsidP="000D1CD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создать условия для реализации потенциала учащихся, склонных к научно-техническому и инженерному творчеству</w:t>
      </w:r>
      <w:proofErr w:type="gramStart"/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F0EBD" w:rsidRPr="0013636A" w:rsidRDefault="006F0EBD" w:rsidP="000D1CD0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внедрять активные формы </w:t>
      </w:r>
      <w:proofErr w:type="spellStart"/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для осознанного выбора учащимися школ будущей профессии;</w:t>
      </w:r>
    </w:p>
    <w:p w:rsidR="006F0EBD" w:rsidRPr="0013636A" w:rsidRDefault="006F0EBD" w:rsidP="000D1C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36A">
        <w:rPr>
          <w:rFonts w:ascii="Times New Roman" w:eastAsia="Times New Roman" w:hAnsi="Times New Roman" w:cs="Times New Roman"/>
          <w:bCs/>
          <w:sz w:val="24"/>
          <w:szCs w:val="24"/>
        </w:rPr>
        <w:t>организовать работу школы в рамках методического центра для эффективного развития профессиональных компетенций педагогов;</w:t>
      </w:r>
    </w:p>
    <w:p w:rsidR="006F0EBD" w:rsidRPr="0013636A" w:rsidRDefault="006F0EBD" w:rsidP="000D1CD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6A">
        <w:rPr>
          <w:rFonts w:ascii="Times New Roman" w:eastAsia="Times New Roman" w:hAnsi="Times New Roman" w:cs="Times New Roman"/>
          <w:sz w:val="24"/>
          <w:szCs w:val="24"/>
        </w:rPr>
        <w:t>создать ресурсную базу научно-образовательной среды, обеспечивающую деятельность в сфере научно-технического творчества молодёжи и пропедевтику инженерного образования.</w:t>
      </w:r>
    </w:p>
    <w:p w:rsidR="000D1CD0" w:rsidRPr="003112CA" w:rsidRDefault="000D1CD0" w:rsidP="009660EF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112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Основная идея проекта</w:t>
      </w:r>
    </w:p>
    <w:p w:rsidR="0066584C" w:rsidRDefault="0066584C" w:rsidP="00966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636A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инновационного проекта даёт возможность  расширить диапазон направлений обучения, более глубокого погрузить обучающихся в специальности инженерно-технологической направленности  и обеспечить условия осознанного выбора выпускникам будущих профессий. В неразрывной связи с общим образованием инженерно-технологическое образование является условием подготовки молодёжи к активной производственной и общественной деятельности, основой последующей профессиональной подготовки, способствует решению задачи соединения обучения с трудом в условиях высокотехнологичного производства. Ключевым стержнем в деятельности являются формирование специальных знаний и компетенций, </w:t>
      </w:r>
      <w:proofErr w:type="spellStart"/>
      <w:r w:rsidRPr="0013636A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13636A">
        <w:rPr>
          <w:rFonts w:ascii="Times New Roman" w:eastAsia="Times New Roman" w:hAnsi="Times New Roman" w:cs="Times New Roman"/>
          <w:sz w:val="24"/>
          <w:szCs w:val="24"/>
        </w:rPr>
        <w:t xml:space="preserve"> работа и работа по профессиональному самоопределению учащихся.</w:t>
      </w:r>
    </w:p>
    <w:p w:rsidR="0066584C" w:rsidRDefault="00253E6D" w:rsidP="009660E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60EF">
        <w:rPr>
          <w:rFonts w:ascii="Times New Roman" w:eastAsia="Times New Roman" w:hAnsi="Times New Roman" w:cs="Times New Roman"/>
          <w:sz w:val="24"/>
          <w:szCs w:val="24"/>
        </w:rPr>
        <w:t>Сегодня, когда на</w:t>
      </w:r>
      <w:r w:rsidR="0066584C" w:rsidRPr="000C210A">
        <w:rPr>
          <w:rFonts w:ascii="Times New Roman" w:eastAsia="Times New Roman" w:hAnsi="Times New Roman" w:cs="Times New Roman"/>
          <w:sz w:val="24"/>
          <w:szCs w:val="24"/>
        </w:rPr>
        <w:t xml:space="preserve"> первый план д</w:t>
      </w:r>
      <w:r w:rsidR="009660EF">
        <w:rPr>
          <w:rFonts w:ascii="Times New Roman" w:eastAsia="Times New Roman" w:hAnsi="Times New Roman" w:cs="Times New Roman"/>
          <w:sz w:val="24"/>
          <w:szCs w:val="24"/>
        </w:rPr>
        <w:t>аже для студентов 1 курса выходя</w:t>
      </w:r>
      <w:r w:rsidR="0066584C" w:rsidRPr="000C210A">
        <w:rPr>
          <w:rFonts w:ascii="Times New Roman" w:eastAsia="Times New Roman" w:hAnsi="Times New Roman" w:cs="Times New Roman"/>
          <w:sz w:val="24"/>
          <w:szCs w:val="24"/>
        </w:rPr>
        <w:t>т проектная деятельность, технические к</w:t>
      </w:r>
      <w:r w:rsidR="009660EF">
        <w:rPr>
          <w:rFonts w:ascii="Times New Roman" w:eastAsia="Times New Roman" w:hAnsi="Times New Roman" w:cs="Times New Roman"/>
          <w:sz w:val="24"/>
          <w:szCs w:val="24"/>
        </w:rPr>
        <w:t>онкурсы и инженерное творчество, школа</w:t>
      </w:r>
      <w:r w:rsidR="003112CA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66584C" w:rsidRPr="000C210A">
        <w:rPr>
          <w:rFonts w:ascii="Times New Roman" w:eastAsia="Times New Roman" w:hAnsi="Times New Roman" w:cs="Times New Roman"/>
          <w:sz w:val="24"/>
          <w:szCs w:val="24"/>
        </w:rPr>
        <w:t xml:space="preserve"> подготовит</w:t>
      </w:r>
      <w:r w:rsidR="009660EF">
        <w:rPr>
          <w:rFonts w:ascii="Times New Roman" w:eastAsia="Times New Roman" w:hAnsi="Times New Roman" w:cs="Times New Roman"/>
          <w:sz w:val="24"/>
          <w:szCs w:val="24"/>
        </w:rPr>
        <w:t xml:space="preserve">ь учащихся к этому, </w:t>
      </w:r>
      <w:r w:rsidR="0066584C" w:rsidRPr="000C210A">
        <w:rPr>
          <w:rFonts w:ascii="Times New Roman" w:eastAsia="Times New Roman" w:hAnsi="Times New Roman" w:cs="Times New Roman"/>
          <w:sz w:val="24"/>
          <w:szCs w:val="24"/>
        </w:rPr>
        <w:t>стать первой ступенью в освоении современных инженерных специальностей.</w:t>
      </w:r>
    </w:p>
    <w:p w:rsidR="001749CC" w:rsidRPr="00006072" w:rsidRDefault="00F21E7D" w:rsidP="001749CC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1E7D">
        <w:rPr>
          <w:rFonts w:ascii="Times New Roman" w:hAnsi="Times New Roman" w:cs="Times New Roman"/>
          <w:sz w:val="24"/>
          <w:szCs w:val="24"/>
        </w:rPr>
        <w:t xml:space="preserve">       </w:t>
      </w:r>
      <w:r w:rsidR="001749CC" w:rsidRPr="00006072">
        <w:rPr>
          <w:rFonts w:ascii="Times New Roman" w:hAnsi="Times New Roman" w:cs="Times New Roman"/>
          <w:b/>
          <w:i/>
          <w:sz w:val="24"/>
          <w:szCs w:val="24"/>
          <w:u w:val="single"/>
        </w:rPr>
        <w:t>2.3. Описание продуктов инновационной деятельности</w:t>
      </w:r>
    </w:p>
    <w:p w:rsidR="00F21E7D" w:rsidRDefault="00F21E7D" w:rsidP="001749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1E7D">
        <w:rPr>
          <w:rFonts w:ascii="Times New Roman" w:hAnsi="Times New Roman" w:cs="Times New Roman"/>
          <w:sz w:val="24"/>
          <w:szCs w:val="24"/>
        </w:rPr>
        <w:t xml:space="preserve">     Модель технологического образования МАОУ СОШ №19 г</w:t>
      </w:r>
      <w:proofErr w:type="gramStart"/>
      <w:r w:rsidRPr="00F21E7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21E7D">
        <w:rPr>
          <w:rFonts w:ascii="Times New Roman" w:hAnsi="Times New Roman" w:cs="Times New Roman"/>
          <w:sz w:val="24"/>
          <w:szCs w:val="24"/>
        </w:rPr>
        <w:t>овороссийска основывается взаимосвязанных между собой четырёх проектах:</w:t>
      </w:r>
    </w:p>
    <w:p w:rsidR="00F21E7D" w:rsidRDefault="00F21E7D" w:rsidP="001749CC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i/>
          <w:sz w:val="24"/>
          <w:szCs w:val="24"/>
        </w:rPr>
        <w:t>«Малая инженерная академия»</w:t>
      </w:r>
      <w:r>
        <w:rPr>
          <w:rFonts w:ascii="Times New Roman" w:hAnsi="Times New Roman" w:cs="Times New Roman"/>
          <w:sz w:val="24"/>
          <w:szCs w:val="24"/>
        </w:rPr>
        <w:t xml:space="preserve"> (пропедевтика инженерно-технологического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образования)</w:t>
      </w:r>
      <w:r w:rsidR="0036455F">
        <w:rPr>
          <w:rFonts w:ascii="Times New Roman" w:hAnsi="Times New Roman" w:cs="Times New Roman"/>
          <w:sz w:val="24"/>
          <w:szCs w:val="24"/>
        </w:rPr>
        <w:t>;</w:t>
      </w:r>
    </w:p>
    <w:p w:rsidR="00F21E7D" w:rsidRDefault="00F21E7D" w:rsidP="001749CC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i/>
          <w:sz w:val="24"/>
          <w:szCs w:val="24"/>
        </w:rPr>
        <w:t>«Грани таланта»</w:t>
      </w:r>
      <w:r>
        <w:rPr>
          <w:rFonts w:ascii="Times New Roman" w:hAnsi="Times New Roman" w:cs="Times New Roman"/>
          <w:sz w:val="24"/>
          <w:szCs w:val="24"/>
        </w:rPr>
        <w:t xml:space="preserve"> (работа с одарёнными и мотивированными учащимися)</w:t>
      </w:r>
      <w:r w:rsidR="0036455F">
        <w:rPr>
          <w:rFonts w:ascii="Times New Roman" w:hAnsi="Times New Roman" w:cs="Times New Roman"/>
          <w:sz w:val="24"/>
          <w:szCs w:val="24"/>
        </w:rPr>
        <w:t>;</w:t>
      </w:r>
    </w:p>
    <w:p w:rsidR="00F21E7D" w:rsidRDefault="00F21E7D" w:rsidP="001749CC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i/>
          <w:sz w:val="24"/>
          <w:szCs w:val="24"/>
        </w:rPr>
        <w:t>«Ступени успешности»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работа, профессиональные пробы и практики)</w:t>
      </w:r>
      <w:r w:rsidR="0036455F">
        <w:rPr>
          <w:rFonts w:ascii="Times New Roman" w:hAnsi="Times New Roman" w:cs="Times New Roman"/>
          <w:sz w:val="24"/>
          <w:szCs w:val="24"/>
        </w:rPr>
        <w:t>;</w:t>
      </w:r>
    </w:p>
    <w:p w:rsidR="00F21E7D" w:rsidRDefault="00F21E7D" w:rsidP="001749CC">
      <w:pPr>
        <w:pStyle w:val="a3"/>
        <w:numPr>
          <w:ilvl w:val="0"/>
          <w:numId w:val="10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i/>
          <w:sz w:val="24"/>
          <w:szCs w:val="24"/>
        </w:rPr>
        <w:t>«Успешный учитель»</w:t>
      </w:r>
      <w:r>
        <w:rPr>
          <w:rFonts w:ascii="Times New Roman" w:hAnsi="Times New Roman" w:cs="Times New Roman"/>
          <w:sz w:val="24"/>
          <w:szCs w:val="24"/>
        </w:rPr>
        <w:t xml:space="preserve"> (профессиональное развитие педагогов).</w:t>
      </w:r>
    </w:p>
    <w:p w:rsidR="0036455F" w:rsidRDefault="0036455F" w:rsidP="001749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AC7">
        <w:rPr>
          <w:rFonts w:ascii="Times New Roman" w:hAnsi="Times New Roman" w:cs="Times New Roman"/>
          <w:b/>
          <w:sz w:val="24"/>
          <w:szCs w:val="24"/>
        </w:rPr>
        <w:t xml:space="preserve">      Проект «Малая инженерная академия»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через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лабораторий: астронавигационной 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645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5F" w:rsidRPr="00006072" w:rsidRDefault="0036455F" w:rsidP="00380AC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072">
        <w:rPr>
          <w:rFonts w:ascii="Times New Roman" w:hAnsi="Times New Roman" w:cs="Times New Roman"/>
          <w:b/>
          <w:i/>
          <w:sz w:val="24"/>
          <w:szCs w:val="24"/>
          <w:u w:val="single"/>
        </w:rPr>
        <w:t>Астронавигационная лаборатория:</w:t>
      </w:r>
    </w:p>
    <w:p w:rsidR="0036455F" w:rsidRDefault="0036455F" w:rsidP="00380A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Инженерный курс «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36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>» (инженерные субботы, инженерные каникулы, создание образовательного сайта, дистанционные кружки).</w:t>
      </w:r>
    </w:p>
    <w:p w:rsidR="0036455F" w:rsidRDefault="0036455F" w:rsidP="00380A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инженерно-технологической грамотности».</w:t>
      </w:r>
    </w:p>
    <w:p w:rsidR="0036455F" w:rsidRDefault="0036455F" w:rsidP="00380AC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Лекторий для дошкольников и младших школьников «Вместе к новым горизонтам».</w:t>
      </w:r>
    </w:p>
    <w:p w:rsidR="00380AC7" w:rsidRDefault="00380AC7" w:rsidP="00380A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645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AC7" w:rsidRDefault="00380AC7" w:rsidP="00380AC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Робототехника</w:t>
      </w:r>
    </w:p>
    <w:p w:rsidR="00380AC7" w:rsidRDefault="00380AC7" w:rsidP="00380AC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380AC7" w:rsidRDefault="00380AC7" w:rsidP="00380AC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0AC7">
        <w:rPr>
          <w:rFonts w:ascii="Times New Roman" w:hAnsi="Times New Roman" w:cs="Times New Roman"/>
          <w:b/>
          <w:sz w:val="24"/>
          <w:szCs w:val="24"/>
        </w:rPr>
        <w:lastRenderedPageBreak/>
        <w:t>Проект «Грани таланта»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через работу </w:t>
      </w:r>
      <w:r w:rsidRPr="00006072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школьного научного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«Первооткрыватели».  Формы реализации проекта:</w:t>
      </w:r>
    </w:p>
    <w:p w:rsidR="00380AC7" w:rsidRDefault="00380AC7" w:rsidP="00380AC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фестивали и дни наук;</w:t>
      </w:r>
    </w:p>
    <w:p w:rsidR="00380AC7" w:rsidRDefault="00380AC7" w:rsidP="00380AC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 базе школы муниципальных этапов НПК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«Парад наук»;</w:t>
      </w:r>
    </w:p>
    <w:p w:rsidR="00380AC7" w:rsidRDefault="00380AC7" w:rsidP="00380AC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пропедевтический лекторий 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«Идём друг к другу в гости».</w:t>
      </w:r>
    </w:p>
    <w:p w:rsidR="00380AC7" w:rsidRDefault="00380AC7" w:rsidP="00380AC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0AC7">
        <w:rPr>
          <w:rFonts w:ascii="Times New Roman" w:hAnsi="Times New Roman" w:cs="Times New Roman"/>
          <w:b/>
          <w:sz w:val="24"/>
          <w:szCs w:val="24"/>
        </w:rPr>
        <w:t xml:space="preserve">Проект «Ступени успешности»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 w:rsidR="0000607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006072" w:rsidRPr="00006072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профориентационную</w:t>
      </w:r>
      <w:proofErr w:type="spellEnd"/>
      <w:r w:rsidR="00006072" w:rsidRPr="00006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Pr="00006072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>, кружки технического творчества:</w:t>
      </w:r>
    </w:p>
    <w:p w:rsidR="00380AC7" w:rsidRPr="001E2487" w:rsidRDefault="001E2487" w:rsidP="001E2487">
      <w:pPr>
        <w:pStyle w:val="a3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во Всероссийском проекте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E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SKILS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E2487" w:rsidRDefault="001E2487" w:rsidP="001E2487">
      <w:pPr>
        <w:pStyle w:val="a3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ранняя профориентация 6-11 классов «Билет в будущее»;</w:t>
      </w:r>
    </w:p>
    <w:p w:rsidR="001E2487" w:rsidRDefault="001E2487" w:rsidP="001E2487">
      <w:pPr>
        <w:pStyle w:val="a3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профориентации «Перспектива»</w:t>
      </w:r>
      <w:r w:rsidR="0000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(взаимодействие родителей и школы);</w:t>
      </w:r>
    </w:p>
    <w:p w:rsidR="001E2487" w:rsidRDefault="001E2487" w:rsidP="001E2487">
      <w:pPr>
        <w:pStyle w:val="a3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и правовая грамотность;</w:t>
      </w:r>
    </w:p>
    <w:p w:rsidR="001E2487" w:rsidRDefault="001E2487" w:rsidP="001E2487">
      <w:pPr>
        <w:pStyle w:val="a3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технического творчества «Умелец»;</w:t>
      </w:r>
    </w:p>
    <w:p w:rsidR="001E2487" w:rsidRDefault="001E2487" w:rsidP="001E2487">
      <w:pPr>
        <w:pStyle w:val="a3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«Театр «Мода и мы» (конструирование и моделирование одежды);</w:t>
      </w:r>
    </w:p>
    <w:p w:rsidR="001E2487" w:rsidRDefault="001E2487" w:rsidP="001E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Проект «Успешный учитель» </w:t>
      </w:r>
      <w:r>
        <w:rPr>
          <w:rFonts w:ascii="Times New Roman" w:hAnsi="Times New Roman" w:cs="Times New Roman"/>
          <w:sz w:val="24"/>
          <w:szCs w:val="24"/>
        </w:rPr>
        <w:t xml:space="preserve"> по эффективному взаимодействию учителей   </w:t>
      </w:r>
    </w:p>
    <w:p w:rsidR="001E2487" w:rsidRDefault="001E2487" w:rsidP="001E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школы с педагогическим сообществом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«Школа – </w:t>
      </w:r>
    </w:p>
    <w:p w:rsidR="001E2487" w:rsidRDefault="001E2487" w:rsidP="001E2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информационно- методический центр»</w:t>
      </w:r>
      <w:r w:rsidR="00482FB9">
        <w:rPr>
          <w:rFonts w:ascii="Times New Roman" w:hAnsi="Times New Roman" w:cs="Times New Roman"/>
          <w:sz w:val="24"/>
          <w:szCs w:val="24"/>
        </w:rPr>
        <w:t>:</w:t>
      </w:r>
    </w:p>
    <w:p w:rsidR="00482FB9" w:rsidRDefault="00482FB9" w:rsidP="0048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482FB9" w:rsidRDefault="00482FB9" w:rsidP="0048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практико-ориентированные семинары;</w:t>
      </w:r>
    </w:p>
    <w:p w:rsidR="00482FB9" w:rsidRDefault="00482FB9" w:rsidP="0048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 по обобщению опыта;</w:t>
      </w:r>
    </w:p>
    <w:p w:rsidR="00482FB9" w:rsidRDefault="00482FB9" w:rsidP="0048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квалификации;</w:t>
      </w:r>
    </w:p>
    <w:p w:rsidR="00482FB9" w:rsidRDefault="00482FB9" w:rsidP="00482F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педагогическое наставничество.</w:t>
      </w:r>
    </w:p>
    <w:p w:rsidR="00482FB9" w:rsidRDefault="00482FB9" w:rsidP="0048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b/>
          <w:sz w:val="24"/>
          <w:szCs w:val="24"/>
        </w:rPr>
        <w:t>Продолжительность проекта – 3 года – с 2019 г. по 2022 г</w:t>
      </w:r>
      <w:r>
        <w:rPr>
          <w:rFonts w:ascii="Times New Roman" w:hAnsi="Times New Roman" w:cs="Times New Roman"/>
          <w:sz w:val="24"/>
          <w:szCs w:val="24"/>
        </w:rPr>
        <w:t xml:space="preserve">. и разбит на </w:t>
      </w:r>
      <w:r w:rsidRPr="00006072">
        <w:rPr>
          <w:rFonts w:ascii="Times New Roman" w:hAnsi="Times New Roman" w:cs="Times New Roman"/>
          <w:b/>
          <w:sz w:val="24"/>
          <w:szCs w:val="24"/>
        </w:rPr>
        <w:t>этапы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3C8" w:rsidRDefault="00482FB9" w:rsidP="00D413C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00607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D413C8" w:rsidRPr="00006072">
        <w:rPr>
          <w:rFonts w:ascii="Times New Roman" w:hAnsi="Times New Roman" w:cs="Times New Roman"/>
          <w:b/>
          <w:i/>
          <w:sz w:val="24"/>
          <w:szCs w:val="24"/>
        </w:rPr>
        <w:t xml:space="preserve"> Проектный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413C8">
        <w:rPr>
          <w:rFonts w:ascii="Times New Roman" w:hAnsi="Times New Roman" w:cs="Times New Roman"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sz w:val="24"/>
          <w:szCs w:val="24"/>
        </w:rPr>
        <w:t>2019-</w:t>
      </w:r>
      <w:r w:rsidR="00D413C8">
        <w:rPr>
          <w:rFonts w:ascii="Times New Roman" w:hAnsi="Times New Roman" w:cs="Times New Roman"/>
          <w:sz w:val="24"/>
          <w:szCs w:val="24"/>
        </w:rPr>
        <w:t xml:space="preserve"> июнь</w:t>
      </w:r>
      <w:r>
        <w:rPr>
          <w:rFonts w:ascii="Times New Roman" w:hAnsi="Times New Roman" w:cs="Times New Roman"/>
          <w:sz w:val="24"/>
          <w:szCs w:val="24"/>
        </w:rPr>
        <w:t>2020 г.)</w:t>
      </w:r>
      <w:r w:rsidR="00D413C8">
        <w:rPr>
          <w:rFonts w:ascii="Times New Roman" w:hAnsi="Times New Roman" w:cs="Times New Roman"/>
          <w:sz w:val="24"/>
          <w:szCs w:val="24"/>
        </w:rPr>
        <w:t xml:space="preserve"> – создание модели инженерно-  </w:t>
      </w:r>
    </w:p>
    <w:p w:rsidR="00D413C8" w:rsidRDefault="00D413C8" w:rsidP="00D413C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1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464">
        <w:rPr>
          <w:rFonts w:ascii="Times New Roman" w:hAnsi="Times New Roman" w:cs="Times New Roman"/>
          <w:sz w:val="24"/>
          <w:szCs w:val="24"/>
        </w:rPr>
        <w:t>технологического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подготовка материально-технических  </w:t>
      </w:r>
      <w:proofErr w:type="gramEnd"/>
    </w:p>
    <w:p w:rsidR="00D413C8" w:rsidRDefault="00D413C8" w:rsidP="0048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условий  и кадровых ресурсов, создание  учебных программ, циклограммы </w:t>
      </w:r>
    </w:p>
    <w:p w:rsidR="00482FB9" w:rsidRDefault="00D413C8" w:rsidP="0048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деятельности);</w:t>
      </w:r>
    </w:p>
    <w:p w:rsidR="00D413C8" w:rsidRPr="00D413C8" w:rsidRDefault="00D413C8" w:rsidP="0048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</w:t>
      </w:r>
      <w:r w:rsidRPr="00006072">
        <w:rPr>
          <w:rFonts w:ascii="Times New Roman" w:hAnsi="Times New Roman" w:cs="Times New Roman"/>
          <w:b/>
          <w:i/>
          <w:sz w:val="24"/>
          <w:szCs w:val="24"/>
        </w:rPr>
        <w:t>Практически</w:t>
      </w:r>
      <w:r w:rsidR="00006072" w:rsidRPr="00006072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00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(июнь 2020- июнь2021 г.)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Реализация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проектов модели.</w:t>
      </w:r>
    </w:p>
    <w:p w:rsidR="007A606F" w:rsidRDefault="00D413C8" w:rsidP="0048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– </w:t>
      </w:r>
      <w:r w:rsidRPr="00006072">
        <w:rPr>
          <w:rFonts w:ascii="Times New Roman" w:hAnsi="Times New Roman" w:cs="Times New Roman"/>
          <w:b/>
          <w:i/>
          <w:sz w:val="24"/>
          <w:szCs w:val="24"/>
        </w:rPr>
        <w:t>Обобщающе-аналитический</w:t>
      </w:r>
      <w:r>
        <w:rPr>
          <w:rFonts w:ascii="Times New Roman" w:hAnsi="Times New Roman" w:cs="Times New Roman"/>
          <w:sz w:val="24"/>
          <w:szCs w:val="24"/>
        </w:rPr>
        <w:t xml:space="preserve"> (июнь 2021- июнь2022 г.) – мониторинг</w:t>
      </w:r>
      <w:r w:rsidR="007A6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B9" w:rsidRDefault="007A606F" w:rsidP="00006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эффективности и</w:t>
      </w:r>
      <w:r w:rsidR="00D413C8">
        <w:rPr>
          <w:rFonts w:ascii="Times New Roman" w:hAnsi="Times New Roman" w:cs="Times New Roman"/>
          <w:sz w:val="24"/>
          <w:szCs w:val="24"/>
        </w:rPr>
        <w:t xml:space="preserve"> качества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проектов модели.</w:t>
      </w:r>
    </w:p>
    <w:p w:rsidR="00482FB9" w:rsidRPr="00006072" w:rsidRDefault="00482FB9" w:rsidP="000B4D68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072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целевых групп, на которые ориентированы.</w:t>
      </w:r>
    </w:p>
    <w:p w:rsidR="000B4D68" w:rsidRDefault="009E61AD" w:rsidP="000B4D68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группы проекта:</w:t>
      </w:r>
    </w:p>
    <w:p w:rsidR="009E61AD" w:rsidRDefault="009E61AD" w:rsidP="000B4D68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Пропедевтическая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дошкольники (6-7 лет) и учащиеся 1-4 классов</w:t>
      </w:r>
    </w:p>
    <w:p w:rsidR="009E61AD" w:rsidRDefault="009E61AD" w:rsidP="000B4D68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общая школа – 5-9 классы</w:t>
      </w:r>
    </w:p>
    <w:p w:rsidR="009E61AD" w:rsidRDefault="009E61AD" w:rsidP="000B4D68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школа -10-11 классы.</w:t>
      </w:r>
    </w:p>
    <w:p w:rsidR="009E61AD" w:rsidRPr="00006072" w:rsidRDefault="009E61AD" w:rsidP="009E6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72">
        <w:rPr>
          <w:rFonts w:ascii="Times New Roman" w:hAnsi="Times New Roman" w:cs="Times New Roman"/>
          <w:b/>
          <w:sz w:val="24"/>
          <w:szCs w:val="24"/>
        </w:rPr>
        <w:t xml:space="preserve">      3. Состав работ</w:t>
      </w:r>
    </w:p>
    <w:p w:rsidR="002C1464" w:rsidRDefault="009E61AD" w:rsidP="009E6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Формирование нормативных правовых и организационно-методических условий системной инновационной деятельности.</w:t>
      </w:r>
    </w:p>
    <w:p w:rsidR="002C1464" w:rsidRDefault="002C1464" w:rsidP="002C1464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реализацию проекта.</w:t>
      </w:r>
    </w:p>
    <w:p w:rsidR="002C1464" w:rsidRDefault="002C1464" w:rsidP="002C1464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через дорожную карту, составлен</w:t>
      </w:r>
      <w:r w:rsidR="00D44673">
        <w:rPr>
          <w:rFonts w:ascii="Times New Roman" w:hAnsi="Times New Roman" w:cs="Times New Roman"/>
          <w:sz w:val="24"/>
          <w:szCs w:val="24"/>
        </w:rPr>
        <w:t>ную на каждый календарный год.</w:t>
      </w:r>
    </w:p>
    <w:p w:rsidR="00D44673" w:rsidRDefault="00D44673" w:rsidP="00D44673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Мероприятия по распространению и внедрению инновационных практик.</w:t>
      </w:r>
    </w:p>
    <w:p w:rsidR="00D44673" w:rsidRDefault="00D44673" w:rsidP="00D44673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согласно плану мероприятий в рамках каждого проекта.</w:t>
      </w:r>
    </w:p>
    <w:tbl>
      <w:tblPr>
        <w:tblStyle w:val="TableNormal"/>
        <w:tblW w:w="95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444"/>
        <w:gridCol w:w="3168"/>
      </w:tblGrid>
      <w:tr w:rsidR="00D44673" w:rsidTr="00D44673">
        <w:trPr>
          <w:trHeight w:val="551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5444" w:type="dxa"/>
          </w:tcPr>
          <w:p w:rsidR="00D44673" w:rsidRDefault="00D44673" w:rsidP="00D5387A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3168" w:type="dxa"/>
          </w:tcPr>
          <w:p w:rsidR="00D44673" w:rsidRDefault="00D44673" w:rsidP="00D44673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Механизмы</w:t>
            </w:r>
            <w:proofErr w:type="spellEnd"/>
          </w:p>
          <w:p w:rsidR="00D44673" w:rsidRDefault="00D44673" w:rsidP="00D4467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D44673" w:rsidTr="00D44673">
        <w:trPr>
          <w:trHeight w:val="827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4" w:type="dxa"/>
          </w:tcPr>
          <w:p w:rsidR="00D44673" w:rsidRPr="00D44673" w:rsidRDefault="00D44673" w:rsidP="00D5387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 xml:space="preserve">Ознакомление родительской общественности </w:t>
            </w:r>
            <w:proofErr w:type="gramStart"/>
            <w:r w:rsidRPr="00D44673">
              <w:rPr>
                <w:sz w:val="24"/>
                <w:lang w:val="ru-RU"/>
              </w:rPr>
              <w:t>с</w:t>
            </w:r>
            <w:proofErr w:type="gramEnd"/>
          </w:p>
          <w:p w:rsidR="00D44673" w:rsidRPr="00D44673" w:rsidRDefault="00D44673" w:rsidP="00D5387A">
            <w:pPr>
              <w:pStyle w:val="TableParagraph"/>
              <w:spacing w:line="270" w:lineRule="atLeast"/>
              <w:ind w:left="105" w:right="105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>результатами проекта: родительские собрания, День открытых дверей, День проектов и т.д</w:t>
            </w:r>
            <w:proofErr w:type="gramStart"/>
            <w:r w:rsidRPr="00D44673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3168" w:type="dxa"/>
          </w:tcPr>
          <w:p w:rsidR="00D44673" w:rsidRDefault="00D44673" w:rsidP="00D538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Диссеминация</w:t>
            </w:r>
            <w:proofErr w:type="spellEnd"/>
          </w:p>
          <w:p w:rsidR="00D44673" w:rsidRDefault="00D44673" w:rsidP="00D5387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</w:tr>
      <w:tr w:rsidR="00D44673" w:rsidTr="00D44673">
        <w:trPr>
          <w:trHeight w:val="1379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4" w:type="dxa"/>
          </w:tcPr>
          <w:p w:rsidR="00D44673" w:rsidRPr="00D44673" w:rsidRDefault="00D44673" w:rsidP="00D5387A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 xml:space="preserve">Проведение семинаров,  мастер-классов, </w:t>
            </w:r>
            <w:proofErr w:type="spellStart"/>
            <w:r w:rsidRPr="00D44673">
              <w:rPr>
                <w:sz w:val="24"/>
                <w:lang w:val="ru-RU"/>
              </w:rPr>
              <w:t>вебинаров</w:t>
            </w:r>
            <w:proofErr w:type="spellEnd"/>
            <w:r w:rsidRPr="00D44673">
              <w:rPr>
                <w:sz w:val="24"/>
                <w:lang w:val="ru-RU"/>
              </w:rPr>
              <w:t xml:space="preserve"> на базе методического центра по трансляции </w:t>
            </w:r>
            <w:proofErr w:type="gramStart"/>
            <w:r w:rsidRPr="00D44673">
              <w:rPr>
                <w:sz w:val="24"/>
                <w:lang w:val="ru-RU"/>
              </w:rPr>
              <w:t>опыта реализации программ интеллектуального развития школьников</w:t>
            </w:r>
            <w:proofErr w:type="gramEnd"/>
            <w:r w:rsidRPr="00D44673">
              <w:rPr>
                <w:spacing w:val="11"/>
                <w:sz w:val="24"/>
                <w:lang w:val="ru-RU"/>
              </w:rPr>
              <w:t xml:space="preserve"> </w:t>
            </w:r>
            <w:r w:rsidRPr="00D44673">
              <w:rPr>
                <w:sz w:val="24"/>
                <w:lang w:val="ru-RU"/>
              </w:rPr>
              <w:t>на</w:t>
            </w:r>
          </w:p>
          <w:p w:rsidR="00D44673" w:rsidRDefault="00D44673" w:rsidP="00D5387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региональном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уровнях</w:t>
            </w:r>
            <w:proofErr w:type="spellEnd"/>
          </w:p>
        </w:tc>
        <w:tc>
          <w:tcPr>
            <w:tcW w:w="3168" w:type="dxa"/>
          </w:tcPr>
          <w:p w:rsidR="00D44673" w:rsidRPr="00D44673" w:rsidRDefault="00006072" w:rsidP="00006072">
            <w:pPr>
              <w:pStyle w:val="TableParagraph"/>
              <w:tabs>
                <w:tab w:val="left" w:pos="2930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Взаимодействие </w:t>
            </w:r>
            <w:r w:rsidR="00D44673" w:rsidRPr="00D4467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ru-RU"/>
              </w:rPr>
              <w:t>м</w:t>
            </w:r>
            <w:r w:rsidR="00D44673" w:rsidRPr="00D44673">
              <w:rPr>
                <w:sz w:val="24"/>
                <w:lang w:val="ru-RU"/>
              </w:rPr>
              <w:t>уници</w:t>
            </w:r>
            <w:r>
              <w:rPr>
                <w:sz w:val="24"/>
                <w:lang w:val="ru-RU"/>
              </w:rPr>
              <w:t>-</w:t>
            </w:r>
            <w:r w:rsidR="00D44673" w:rsidRPr="00D44673">
              <w:rPr>
                <w:sz w:val="24"/>
                <w:lang w:val="ru-RU"/>
              </w:rPr>
              <w:t>пальными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 w:rsidR="00D44673" w:rsidRPr="00D44673">
              <w:rPr>
                <w:spacing w:val="-17"/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региональными </w:t>
            </w:r>
            <w:r w:rsidR="00D44673" w:rsidRPr="00D44673">
              <w:rPr>
                <w:sz w:val="24"/>
                <w:lang w:val="ru-RU"/>
              </w:rPr>
              <w:t>методическими структурами (диссеминация)</w:t>
            </w:r>
          </w:p>
        </w:tc>
      </w:tr>
      <w:tr w:rsidR="00D44673" w:rsidTr="00D44673">
        <w:trPr>
          <w:trHeight w:val="828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4" w:type="dxa"/>
          </w:tcPr>
          <w:p w:rsidR="00D44673" w:rsidRPr="00D44673" w:rsidRDefault="00D44673" w:rsidP="00D5387A">
            <w:pPr>
              <w:pStyle w:val="TableParagraph"/>
              <w:tabs>
                <w:tab w:val="left" w:pos="1618"/>
                <w:tab w:val="left" w:pos="2870"/>
                <w:tab w:val="left" w:pos="3364"/>
              </w:tabs>
              <w:ind w:left="105" w:right="105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>Публикация</w:t>
            </w:r>
            <w:r w:rsidRPr="00D44673">
              <w:rPr>
                <w:sz w:val="24"/>
                <w:lang w:val="ru-RU"/>
              </w:rPr>
              <w:tab/>
              <w:t>программ</w:t>
            </w:r>
            <w:r w:rsidRPr="00D44673">
              <w:rPr>
                <w:sz w:val="24"/>
                <w:lang w:val="ru-RU"/>
              </w:rPr>
              <w:tab/>
              <w:t>на</w:t>
            </w:r>
            <w:r w:rsidRPr="00D44673">
              <w:rPr>
                <w:sz w:val="24"/>
                <w:lang w:val="ru-RU"/>
              </w:rPr>
              <w:tab/>
            </w:r>
            <w:r w:rsidRPr="00D44673">
              <w:rPr>
                <w:spacing w:val="-1"/>
                <w:sz w:val="24"/>
                <w:lang w:val="ru-RU"/>
              </w:rPr>
              <w:t xml:space="preserve">профессиональных </w:t>
            </w:r>
            <w:r w:rsidRPr="00D44673">
              <w:rPr>
                <w:sz w:val="24"/>
                <w:lang w:val="ru-RU"/>
              </w:rPr>
              <w:t>ресурсах</w:t>
            </w:r>
          </w:p>
        </w:tc>
        <w:tc>
          <w:tcPr>
            <w:tcW w:w="3168" w:type="dxa"/>
          </w:tcPr>
          <w:p w:rsidR="00D44673" w:rsidRPr="00D44673" w:rsidRDefault="00D44673" w:rsidP="00D5387A">
            <w:pPr>
              <w:pStyle w:val="TableParagraph"/>
              <w:tabs>
                <w:tab w:val="left" w:pos="2318"/>
              </w:tabs>
              <w:ind w:left="105" w:right="97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>Использование профессиональных</w:t>
            </w:r>
            <w:r w:rsidRPr="00D44673">
              <w:rPr>
                <w:sz w:val="24"/>
                <w:lang w:val="ru-RU"/>
              </w:rPr>
              <w:tab/>
            </w:r>
            <w:r w:rsidRPr="00D44673">
              <w:rPr>
                <w:spacing w:val="-4"/>
                <w:sz w:val="24"/>
                <w:lang w:val="ru-RU"/>
              </w:rPr>
              <w:t>сайтов,</w:t>
            </w:r>
          </w:p>
          <w:p w:rsidR="00D44673" w:rsidRPr="00D44673" w:rsidRDefault="00D44673" w:rsidP="00D5387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>изданий и т.д.</w:t>
            </w:r>
          </w:p>
        </w:tc>
      </w:tr>
      <w:tr w:rsidR="00D44673" w:rsidTr="00D44673">
        <w:trPr>
          <w:trHeight w:val="827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4" w:type="dxa"/>
          </w:tcPr>
          <w:p w:rsidR="00D44673" w:rsidRPr="00D44673" w:rsidRDefault="00D44673" w:rsidP="00D538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>Проведение соревнований по робототехнике на муниципальном уровне</w:t>
            </w:r>
          </w:p>
        </w:tc>
        <w:tc>
          <w:tcPr>
            <w:tcW w:w="3168" w:type="dxa"/>
          </w:tcPr>
          <w:p w:rsidR="00D44673" w:rsidRPr="00006072" w:rsidRDefault="00D44673" w:rsidP="00006072">
            <w:pPr>
              <w:pStyle w:val="TableParagraph"/>
              <w:tabs>
                <w:tab w:val="left" w:pos="2950"/>
              </w:tabs>
              <w:ind w:left="105" w:right="99"/>
              <w:rPr>
                <w:sz w:val="24"/>
                <w:lang w:val="ru-RU"/>
              </w:rPr>
            </w:pPr>
            <w:r w:rsidRPr="00006072">
              <w:rPr>
                <w:sz w:val="24"/>
                <w:lang w:val="ru-RU"/>
              </w:rPr>
              <w:t>Взаимодействие</w:t>
            </w:r>
            <w:r w:rsidR="00006072">
              <w:rPr>
                <w:sz w:val="24"/>
                <w:lang w:val="ru-RU"/>
              </w:rPr>
              <w:t xml:space="preserve"> </w:t>
            </w:r>
            <w:r w:rsidRPr="00006072">
              <w:rPr>
                <w:spacing w:val="-18"/>
                <w:sz w:val="24"/>
                <w:lang w:val="ru-RU"/>
              </w:rPr>
              <w:t xml:space="preserve">с </w:t>
            </w:r>
            <w:proofErr w:type="spellStart"/>
            <w:proofErr w:type="gramStart"/>
            <w:r w:rsidRPr="00006072">
              <w:rPr>
                <w:sz w:val="24"/>
                <w:lang w:val="ru-RU"/>
              </w:rPr>
              <w:t>образо</w:t>
            </w:r>
            <w:r w:rsidR="00006072">
              <w:rPr>
                <w:sz w:val="24"/>
                <w:lang w:val="ru-RU"/>
              </w:rPr>
              <w:t>-</w:t>
            </w:r>
            <w:r w:rsidRPr="00006072">
              <w:rPr>
                <w:sz w:val="24"/>
                <w:lang w:val="ru-RU"/>
              </w:rPr>
              <w:t>вательными</w:t>
            </w:r>
            <w:proofErr w:type="spellEnd"/>
            <w:proofErr w:type="gramEnd"/>
            <w:r w:rsidR="00006072">
              <w:rPr>
                <w:sz w:val="24"/>
                <w:lang w:val="ru-RU"/>
              </w:rPr>
              <w:t xml:space="preserve"> </w:t>
            </w:r>
            <w:r w:rsidRPr="00006072">
              <w:rPr>
                <w:sz w:val="24"/>
                <w:lang w:val="ru-RU"/>
              </w:rPr>
              <w:t>учреждениями</w:t>
            </w:r>
          </w:p>
        </w:tc>
      </w:tr>
      <w:tr w:rsidR="00D44673" w:rsidTr="00D44673">
        <w:trPr>
          <w:trHeight w:val="553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4" w:type="dxa"/>
          </w:tcPr>
          <w:p w:rsidR="00D44673" w:rsidRDefault="00D44673" w:rsidP="00D538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Стажировочная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площадка</w:t>
            </w:r>
            <w:proofErr w:type="spellEnd"/>
          </w:p>
        </w:tc>
        <w:tc>
          <w:tcPr>
            <w:tcW w:w="3168" w:type="dxa"/>
          </w:tcPr>
          <w:p w:rsidR="00D44673" w:rsidRDefault="00D44673" w:rsidP="00D538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Диссеминация</w:t>
            </w:r>
            <w:proofErr w:type="spellEnd"/>
          </w:p>
          <w:p w:rsidR="00D44673" w:rsidRDefault="00D44673" w:rsidP="00D538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</w:tr>
      <w:tr w:rsidR="00D44673" w:rsidTr="00D44673">
        <w:trPr>
          <w:trHeight w:val="275"/>
        </w:trPr>
        <w:tc>
          <w:tcPr>
            <w:tcW w:w="960" w:type="dxa"/>
          </w:tcPr>
          <w:p w:rsidR="00D44673" w:rsidRDefault="00D44673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4" w:type="dxa"/>
          </w:tcPr>
          <w:p w:rsidR="00D44673" w:rsidRPr="00D44673" w:rsidRDefault="00D44673" w:rsidP="00D44673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D44673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>муниципальных и краевых конкурс</w:t>
            </w:r>
            <w:r w:rsidR="00A733AE">
              <w:rPr>
                <w:sz w:val="24"/>
                <w:lang w:val="ru-RU"/>
              </w:rPr>
              <w:t>ах и мероприятиях в рамках КРЦ</w:t>
            </w:r>
          </w:p>
        </w:tc>
        <w:tc>
          <w:tcPr>
            <w:tcW w:w="3168" w:type="dxa"/>
          </w:tcPr>
          <w:p w:rsidR="00D44673" w:rsidRPr="00A733AE" w:rsidRDefault="00D44673" w:rsidP="00D5387A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Диссеминация</w:t>
            </w:r>
            <w:proofErr w:type="spellEnd"/>
            <w:r w:rsidR="00A733AE">
              <w:rPr>
                <w:sz w:val="24"/>
                <w:lang w:val="ru-RU"/>
              </w:rPr>
              <w:t xml:space="preserve"> опыта</w:t>
            </w:r>
          </w:p>
        </w:tc>
      </w:tr>
    </w:tbl>
    <w:p w:rsidR="00D44673" w:rsidRDefault="00D44673" w:rsidP="00D44673">
      <w:pPr>
        <w:pStyle w:val="a3"/>
        <w:spacing w:after="0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D44673" w:rsidRDefault="00D44673" w:rsidP="00D4467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b/>
          <w:sz w:val="24"/>
          <w:szCs w:val="24"/>
          <w:u w:val="single"/>
        </w:rPr>
        <w:t>Модель авторской методической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673" w:rsidRDefault="00D44673" w:rsidP="00D44673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сетевого взаимодействия, количество и состав участников.</w:t>
      </w:r>
    </w:p>
    <w:p w:rsidR="000650C0" w:rsidRDefault="00446318" w:rsidP="000650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сотрудничество с учреждениями разных ступене</w:t>
      </w:r>
      <w:r w:rsidR="000650C0">
        <w:rPr>
          <w:rFonts w:ascii="Times New Roman" w:hAnsi="Times New Roman" w:cs="Times New Roman"/>
          <w:sz w:val="24"/>
          <w:szCs w:val="24"/>
        </w:rPr>
        <w:t>й образования для</w:t>
      </w:r>
      <w:r>
        <w:rPr>
          <w:rFonts w:ascii="Times New Roman" w:hAnsi="Times New Roman" w:cs="Times New Roman"/>
          <w:sz w:val="24"/>
          <w:szCs w:val="24"/>
        </w:rPr>
        <w:t xml:space="preserve"> всестороннего  инженерно-технологического развития  обучающихся.</w:t>
      </w:r>
    </w:p>
    <w:p w:rsidR="000650C0" w:rsidRPr="000650C0" w:rsidRDefault="000650C0" w:rsidP="000650C0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0C0">
        <w:rPr>
          <w:rFonts w:ascii="Times New Roman" w:hAnsi="Times New Roman" w:cs="Times New Roman"/>
          <w:sz w:val="24"/>
          <w:szCs w:val="24"/>
        </w:rPr>
        <w:t xml:space="preserve">Формы сетевого взаимодействия разнообразны и реализуются </w:t>
      </w:r>
      <w:proofErr w:type="gramStart"/>
      <w:r w:rsidRPr="000650C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650C0">
        <w:rPr>
          <w:rFonts w:ascii="Times New Roman" w:hAnsi="Times New Roman" w:cs="Times New Roman"/>
          <w:sz w:val="24"/>
          <w:szCs w:val="24"/>
        </w:rPr>
        <w:t xml:space="preserve"> совместные </w:t>
      </w:r>
    </w:p>
    <w:p w:rsidR="000B4D68" w:rsidRDefault="000650C0" w:rsidP="000650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0C0">
        <w:rPr>
          <w:rFonts w:ascii="Times New Roman" w:hAnsi="Times New Roman" w:cs="Times New Roman"/>
          <w:sz w:val="24"/>
          <w:szCs w:val="24"/>
        </w:rPr>
        <w:t xml:space="preserve">образовательные события, проекты, совместную исследовательскую и творческую деятельность обучающихся в рамках реализации дорожной карты МАОУ СОШ №19 и сетевых партнёров. </w:t>
      </w:r>
    </w:p>
    <w:p w:rsidR="000650C0" w:rsidRDefault="000650C0" w:rsidP="0006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</w:t>
      </w:r>
      <w:r w:rsidR="00446318">
        <w:rPr>
          <w:rFonts w:ascii="Times New Roman" w:hAnsi="Times New Roman" w:cs="Times New Roman"/>
          <w:sz w:val="24"/>
          <w:szCs w:val="24"/>
        </w:rPr>
        <w:t>Количество организаций, учреждений, муниципалитетов, вовлечённых в сеть.</w:t>
      </w:r>
    </w:p>
    <w:p w:rsidR="00446318" w:rsidRDefault="00446318" w:rsidP="0044631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возможно в рамках муниципалитета с сетевыми партнёрами, реализующими на практике инженерно технологическое образование: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МКУ ЦРО – КРЦ, МАОУ МТЛ, </w:t>
      </w:r>
      <w:r w:rsidR="00006072">
        <w:rPr>
          <w:rFonts w:ascii="Times New Roman" w:hAnsi="Times New Roman" w:cs="Times New Roman"/>
          <w:sz w:val="24"/>
          <w:szCs w:val="24"/>
        </w:rPr>
        <w:t xml:space="preserve">МАОУ СОШ № 33, </w:t>
      </w:r>
      <w:r>
        <w:rPr>
          <w:rFonts w:ascii="Times New Roman" w:hAnsi="Times New Roman" w:cs="Times New Roman"/>
          <w:sz w:val="24"/>
          <w:szCs w:val="24"/>
        </w:rPr>
        <w:t xml:space="preserve">МАОУ гимназия  №2; учреждения дополнительного образования  (ДТДМ им. Сипягина), ЦДТТ; учреждения СПО (НСПК,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школа), учреждения ВПО (ГМУ им. Ф.Ф.Ушакова. </w:t>
      </w:r>
      <w:proofErr w:type="gramEnd"/>
    </w:p>
    <w:p w:rsidR="00446318" w:rsidRPr="002354DC" w:rsidRDefault="002354DC" w:rsidP="00235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4.4.</w:t>
      </w:r>
      <w:r w:rsidRPr="002354DC">
        <w:rPr>
          <w:rFonts w:ascii="Times New Roman" w:hAnsi="Times New Roman" w:cs="Times New Roman"/>
          <w:sz w:val="24"/>
          <w:szCs w:val="24"/>
        </w:rPr>
        <w:t xml:space="preserve">   </w:t>
      </w:r>
      <w:r w:rsidR="00446318" w:rsidRPr="002354DC">
        <w:rPr>
          <w:rFonts w:ascii="Times New Roman" w:hAnsi="Times New Roman" w:cs="Times New Roman"/>
          <w:sz w:val="24"/>
          <w:szCs w:val="24"/>
        </w:rPr>
        <w:t>Содержание и формы реализации сетевых мероприятий</w:t>
      </w:r>
      <w:r w:rsidRPr="002354DC">
        <w:rPr>
          <w:rFonts w:ascii="Times New Roman" w:hAnsi="Times New Roman" w:cs="Times New Roman"/>
          <w:sz w:val="24"/>
          <w:szCs w:val="24"/>
        </w:rPr>
        <w:t>.</w:t>
      </w:r>
    </w:p>
    <w:p w:rsidR="002354DC" w:rsidRDefault="002354DC" w:rsidP="002354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мероприятий  отражено в дорожной карте МАОУ СОШ №19 на 2019 г. и в плане мероприятий сетевых партнёров. И реализуется через  организацию и проведение конференций,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мастер-классов, семинаров и других образовательных  событий и мероприятий.</w:t>
      </w:r>
    </w:p>
    <w:p w:rsidR="002354DC" w:rsidRDefault="002354DC" w:rsidP="00235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Нормативные акты, регулирующие сетевое взаимодействие: договор о сотрудничестве с НСПК от 31.08.2019 г., договор о сотрудничестве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 01.09.2019 г., договор о взаимодействии с ГМУ им. Ф.Ф.Ушакова.</w:t>
      </w:r>
    </w:p>
    <w:p w:rsidR="002354DC" w:rsidRDefault="002354DC" w:rsidP="00235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4.6. План развития и поддержки методической сети.</w:t>
      </w:r>
    </w:p>
    <w:p w:rsidR="002354DC" w:rsidRDefault="002354DC" w:rsidP="00235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Проводится в соответствии с планом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площадки КРЦ.</w:t>
      </w:r>
    </w:p>
    <w:p w:rsidR="002354DC" w:rsidRDefault="002354DC" w:rsidP="002354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7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рейтинга школы - «магнита» и школы - партнера в муниципальной системе образования;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на 2%,  снижение  доли </w:t>
      </w:r>
      <w:proofErr w:type="gramStart"/>
      <w:r w:rsidRPr="00D406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,  не освоивших основную общеобразовательную программу по математике, физике, химии, биологии;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функциональной грамотности выпускников (рост уровня  грамотности  по предметам  математического и </w:t>
      </w:r>
      <w:proofErr w:type="spellStart"/>
      <w:proofErr w:type="gramStart"/>
      <w:r w:rsidRPr="00D406D0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 цикла) в среднем на 4-5 %;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6D0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 w:rsidRPr="00D406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, охваченных научно-исследовательской деятельностью в математической и </w:t>
      </w:r>
      <w:proofErr w:type="spellStart"/>
      <w:r w:rsidRPr="00D406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D406D0">
        <w:rPr>
          <w:rFonts w:ascii="Times New Roman" w:hAnsi="Times New Roman" w:cs="Times New Roman"/>
          <w:sz w:val="24"/>
          <w:szCs w:val="24"/>
        </w:rPr>
        <w:t xml:space="preserve"> направленности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6D0">
        <w:rPr>
          <w:rFonts w:ascii="Times New Roman" w:hAnsi="Times New Roman" w:cs="Times New Roman"/>
          <w:sz w:val="24"/>
          <w:szCs w:val="24"/>
        </w:rPr>
        <w:t xml:space="preserve">1,5 – 2 раза;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положительная динамика развития ключевых компетенций обучающихся;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406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06D0">
        <w:rPr>
          <w:rFonts w:ascii="Times New Roman" w:hAnsi="Times New Roman" w:cs="Times New Roman"/>
          <w:sz w:val="24"/>
          <w:szCs w:val="24"/>
        </w:rPr>
        <w:t xml:space="preserve"> компетенций обучающихся;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>доля обучающихся 10-11 классов, принятых  на обучение по дополнительным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для одаренных детей по ра</w:t>
      </w:r>
      <w:r w:rsidRPr="00D406D0">
        <w:rPr>
          <w:rFonts w:ascii="Times New Roman" w:hAnsi="Times New Roman" w:cs="Times New Roman"/>
          <w:sz w:val="24"/>
          <w:szCs w:val="24"/>
        </w:rPr>
        <w:t>зным направлениям с применением дистанционных технологий в интенсивные предметные школы - 15 %;( в т</w:t>
      </w:r>
      <w:proofErr w:type="gramStart"/>
      <w:r w:rsidRPr="00D406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 в рамках программ краевого    «ЦРО»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доля обучающихся 11-х классов, набравших баллы ЕГЭ по выбранным предметам            выше </w:t>
      </w:r>
      <w:proofErr w:type="spellStart"/>
      <w:r w:rsidRPr="00D406D0">
        <w:rPr>
          <w:rFonts w:ascii="Times New Roman" w:hAnsi="Times New Roman" w:cs="Times New Roman"/>
          <w:sz w:val="24"/>
          <w:szCs w:val="24"/>
        </w:rPr>
        <w:t>среднекраевых</w:t>
      </w:r>
      <w:proofErr w:type="spellEnd"/>
      <w:r w:rsidRPr="00D406D0">
        <w:rPr>
          <w:rFonts w:ascii="Times New Roman" w:hAnsi="Times New Roman" w:cs="Times New Roman"/>
          <w:sz w:val="24"/>
          <w:szCs w:val="24"/>
        </w:rPr>
        <w:t xml:space="preserve"> - до  15 %;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доли выпускников, определившихся с выбором профиля при обучении в                 10-11 классах школы и продолживших дальнейшее обучение согласно выбранному профилю - до 5 %; </w:t>
      </w:r>
    </w:p>
    <w:p w:rsid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доли учителей, использующих дистанционные технологии в   образовательном   процессе для различных </w:t>
      </w:r>
      <w:proofErr w:type="gramStart"/>
      <w:r w:rsidRPr="00D406D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 обучающихся (в том числе для одаренных и для детей с ОВЗ)  - до 15 %;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доли учителей, транслирующих свой опыт в области применения  современных  технологий,  в условиях сетевого взаимодействия  - до 30 %;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повышение степени удовлетворенности образовательным процессом (по результатам опросов участников образовательных отношений) - положительная динамика;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рост достижений всех участников инновационного процесса в конкурсах, олимпиадах </w:t>
      </w:r>
    </w:p>
    <w:p w:rsid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инженерно-технологической  направленности, в том числе </w:t>
      </w:r>
      <w:proofErr w:type="gramStart"/>
      <w:r w:rsidRPr="00D406D0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6D0">
        <w:rPr>
          <w:rFonts w:ascii="Times New Roman" w:hAnsi="Times New Roman" w:cs="Times New Roman"/>
          <w:sz w:val="24"/>
          <w:szCs w:val="24"/>
        </w:rPr>
        <w:t xml:space="preserve">положительная  динамика;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расширение возможностей получения качественного образования </w:t>
      </w:r>
      <w:proofErr w:type="gramStart"/>
      <w:r w:rsidRPr="00D406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06D0">
        <w:rPr>
          <w:rFonts w:ascii="Times New Roman" w:hAnsi="Times New Roman" w:cs="Times New Roman"/>
          <w:sz w:val="24"/>
          <w:szCs w:val="24"/>
        </w:rPr>
        <w:t xml:space="preserve">  с  разными потребностями и возможностями (одаренные дети и дети с ОВЗ) – положительная  динамика; </w:t>
      </w:r>
    </w:p>
    <w:p w:rsidR="00D406D0" w:rsidRPr="00D406D0" w:rsidRDefault="00D406D0" w:rsidP="00D4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6D0">
        <w:rPr>
          <w:rFonts w:ascii="Times New Roman" w:hAnsi="Times New Roman" w:cs="Times New Roman"/>
          <w:sz w:val="24"/>
          <w:szCs w:val="24"/>
        </w:rPr>
        <w:t xml:space="preserve">результативность участия в конкурсах и состязаниях обще-интеллектуальной и технической  направленности – до 25%. </w:t>
      </w:r>
    </w:p>
    <w:p w:rsidR="00D406D0" w:rsidRPr="00006072" w:rsidRDefault="00774D8D" w:rsidP="00065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6072">
        <w:rPr>
          <w:rFonts w:ascii="Times New Roman" w:hAnsi="Times New Roman" w:cs="Times New Roman"/>
          <w:b/>
          <w:sz w:val="24"/>
          <w:szCs w:val="24"/>
        </w:rPr>
        <w:t>План-график выполнения работ.</w:t>
      </w:r>
    </w:p>
    <w:tbl>
      <w:tblPr>
        <w:tblStyle w:val="a5"/>
        <w:tblW w:w="0" w:type="auto"/>
        <w:tblLook w:val="04A0"/>
      </w:tblPr>
      <w:tblGrid>
        <w:gridCol w:w="1526"/>
        <w:gridCol w:w="6520"/>
        <w:gridCol w:w="1525"/>
      </w:tblGrid>
      <w:tr w:rsidR="00774D8D" w:rsidTr="00006072">
        <w:tc>
          <w:tcPr>
            <w:tcW w:w="1526" w:type="dxa"/>
          </w:tcPr>
          <w:p w:rsidR="00774D8D" w:rsidRDefault="00774D8D" w:rsidP="0077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6520" w:type="dxa"/>
          </w:tcPr>
          <w:p w:rsidR="00774D8D" w:rsidRDefault="00774D8D" w:rsidP="0077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25" w:type="dxa"/>
          </w:tcPr>
          <w:p w:rsidR="00774D8D" w:rsidRDefault="00774D8D" w:rsidP="0077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774D8D" w:rsidRDefault="00774D8D" w:rsidP="0077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(начало-завершение)</w:t>
            </w:r>
          </w:p>
        </w:tc>
      </w:tr>
      <w:tr w:rsidR="00774D8D" w:rsidTr="00006072">
        <w:tc>
          <w:tcPr>
            <w:tcW w:w="1526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совместно с НСПК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7C39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9EE" w:rsidRPr="007C3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функциональной </w:t>
            </w:r>
            <w:proofErr w:type="spellStart"/>
            <w:r w:rsidR="007C39EE" w:rsidRPr="007C3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грамотности</w:t>
            </w:r>
            <w:proofErr w:type="gramStart"/>
            <w:r w:rsidR="007C39EE" w:rsidRPr="007C3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:о</w:t>
            </w:r>
            <w:proofErr w:type="gramEnd"/>
            <w:r w:rsidR="007C39EE" w:rsidRPr="007C3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="007C39EE" w:rsidRPr="007C3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дошкольника к младшему школьнику.</w:t>
            </w:r>
          </w:p>
        </w:tc>
        <w:tc>
          <w:tcPr>
            <w:tcW w:w="1525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74D8D" w:rsidTr="00006072">
        <w:tc>
          <w:tcPr>
            <w:tcW w:w="1526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20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r w:rsidR="007C39EE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педагогов города в рамках программы «Наставничество»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НСПК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7C39EE">
              <w:rPr>
                <w:rFonts w:ascii="Times New Roman" w:hAnsi="Times New Roman" w:cs="Times New Roman"/>
                <w:sz w:val="24"/>
                <w:szCs w:val="24"/>
              </w:rPr>
              <w:t>«Формирование предпосылок проектной деятельности в начальной школе»</w:t>
            </w:r>
          </w:p>
        </w:tc>
        <w:tc>
          <w:tcPr>
            <w:tcW w:w="1525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774D8D" w:rsidTr="00006072">
        <w:tc>
          <w:tcPr>
            <w:tcW w:w="1526" w:type="dxa"/>
          </w:tcPr>
          <w:p w:rsidR="00774D8D" w:rsidRDefault="00DA2342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6520" w:type="dxa"/>
          </w:tcPr>
          <w:p w:rsidR="00DA2342" w:rsidRPr="00DA2342" w:rsidRDefault="00DA2342" w:rsidP="00DA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учащихся</w:t>
            </w: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ежемесячно) с октября по февраль подготовка к олимпиадам по астрономии (в рамках проекта по 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 работе и МИП) </w:t>
            </w:r>
          </w:p>
          <w:p w:rsidR="00774D8D" w:rsidRDefault="00DA2342" w:rsidP="0000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физики МАОУ СОШ № 19, муниципальный 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72" w:rsidTr="00006072">
        <w:tc>
          <w:tcPr>
            <w:tcW w:w="1526" w:type="dxa"/>
          </w:tcPr>
          <w:p w:rsidR="00006072" w:rsidRDefault="00006072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520" w:type="dxa"/>
          </w:tcPr>
          <w:p w:rsidR="00006072" w:rsidRPr="007C39EE" w:rsidRDefault="00006072" w:rsidP="00F00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учащихся (ежемесячно</w:t>
            </w:r>
            <w:r w:rsidRPr="00006072">
              <w:rPr>
                <w:rFonts w:ascii="Times New Roman" w:hAnsi="Times New Roman" w:cs="Times New Roman"/>
                <w:sz w:val="24"/>
                <w:szCs w:val="24"/>
              </w:rPr>
              <w:t>) дистанционное обучение на краевых курсах «Интеллектуал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00A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6 география, русский язык, биология, астрономия, физика, биология, экономика, обществознание, история)</w:t>
            </w:r>
            <w:r w:rsidR="00F00AEB">
              <w:rPr>
                <w:rFonts w:ascii="Times New Roman" w:hAnsi="Times New Roman" w:cs="Times New Roman"/>
                <w:sz w:val="24"/>
                <w:szCs w:val="24"/>
              </w:rPr>
              <w:t xml:space="preserve">; очное обучение по биологии </w:t>
            </w:r>
            <w:r w:rsidR="00F00AEB" w:rsidRPr="00F00A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AEB">
              <w:rPr>
                <w:rFonts w:ascii="Times New Roman" w:hAnsi="Times New Roman" w:cs="Times New Roman"/>
                <w:sz w:val="24"/>
                <w:szCs w:val="24"/>
              </w:rPr>
              <w:t xml:space="preserve"> чел, заочная школа Юниор» «(</w:t>
            </w:r>
            <w:r w:rsidR="00F00AEB" w:rsidRPr="00F00A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0A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proofErr w:type="gramEnd"/>
          </w:p>
        </w:tc>
        <w:tc>
          <w:tcPr>
            <w:tcW w:w="1525" w:type="dxa"/>
          </w:tcPr>
          <w:p w:rsidR="00006072" w:rsidRDefault="00006072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72" w:rsidTr="00006072">
        <w:tc>
          <w:tcPr>
            <w:tcW w:w="1526" w:type="dxa"/>
          </w:tcPr>
          <w:p w:rsidR="00006072" w:rsidRDefault="00006072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520" w:type="dxa"/>
          </w:tcPr>
          <w:p w:rsidR="00006072" w:rsidRDefault="00006072" w:rsidP="00DA23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учащихс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00AEB"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(ежемесячно) </w:t>
            </w:r>
            <w:r w:rsidRPr="00F0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AEB" w:rsidRPr="00F00AE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профильных группах технической направленности по подготовке школьников к </w:t>
            </w:r>
            <w:proofErr w:type="spellStart"/>
            <w:r w:rsidR="00F00AEB" w:rsidRPr="00F00AE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F00AEB" w:rsidRPr="00F00AEB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информатике  ( </w:t>
            </w:r>
            <w:r w:rsidR="00F00AEB" w:rsidRPr="00F00A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AEB" w:rsidRPr="00F00A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525" w:type="dxa"/>
          </w:tcPr>
          <w:p w:rsidR="00006072" w:rsidRDefault="00006072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8D" w:rsidTr="00006072">
        <w:tc>
          <w:tcPr>
            <w:tcW w:w="1526" w:type="dxa"/>
          </w:tcPr>
          <w:p w:rsidR="00774D8D" w:rsidRDefault="00DA2342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6520" w:type="dxa"/>
          </w:tcPr>
          <w:p w:rsidR="00774D8D" w:rsidRDefault="00DA2342" w:rsidP="0000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программы </w:t>
            </w:r>
            <w:r w:rsidRPr="00DA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проведения урока «Кинетическая и потенциальная энергия» (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физики МАОУ СОШ № 19, муниципальный </w:t>
            </w:r>
            <w:proofErr w:type="spellStart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DA2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8D" w:rsidTr="00006072">
        <w:tc>
          <w:tcPr>
            <w:tcW w:w="1526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6520" w:type="dxa"/>
          </w:tcPr>
          <w:p w:rsidR="00774D8D" w:rsidRDefault="007C39EE" w:rsidP="007C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демонстрацией  «Использование современных информационных технологий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возможности сайта « Решу ОГЭ» и  «Решу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работе учителя 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525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8D" w:rsidTr="00006072">
        <w:tc>
          <w:tcPr>
            <w:tcW w:w="1526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6520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ФОИ -2020</w:t>
            </w:r>
          </w:p>
        </w:tc>
        <w:tc>
          <w:tcPr>
            <w:tcW w:w="1525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B" w:rsidTr="00006072">
        <w:tc>
          <w:tcPr>
            <w:tcW w:w="1526" w:type="dxa"/>
          </w:tcPr>
          <w:p w:rsidR="00F00AEB" w:rsidRDefault="00F00AEB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6520" w:type="dxa"/>
          </w:tcPr>
          <w:p w:rsidR="00F00AEB" w:rsidRDefault="00F00AEB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«Идем друг к другу в гости»:  совместные занятия,  лекторий для дошкольников и младших школьников по занимательной астрономии и занятия по робототехнике</w:t>
            </w:r>
          </w:p>
        </w:tc>
        <w:tc>
          <w:tcPr>
            <w:tcW w:w="1525" w:type="dxa"/>
          </w:tcPr>
          <w:p w:rsidR="00F00AEB" w:rsidRDefault="00F00AEB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8D" w:rsidTr="00006072">
        <w:tc>
          <w:tcPr>
            <w:tcW w:w="1526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6520" w:type="dxa"/>
          </w:tcPr>
          <w:p w:rsidR="00774D8D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выступление учителя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и учеников 10-11 классов (Ипатова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Э) по теме  «Проектная деятельность в рамках предмета «Информатика» с использованием языка программирования</w:t>
            </w:r>
            <w:r w:rsidRPr="008E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«Питон» </w:t>
            </w:r>
          </w:p>
        </w:tc>
        <w:tc>
          <w:tcPr>
            <w:tcW w:w="1525" w:type="dxa"/>
          </w:tcPr>
          <w:p w:rsidR="00774D8D" w:rsidRDefault="00774D8D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EE" w:rsidTr="00006072">
        <w:tc>
          <w:tcPr>
            <w:tcW w:w="1526" w:type="dxa"/>
          </w:tcPr>
          <w:p w:rsidR="007C39EE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ЦРО</w:t>
            </w:r>
          </w:p>
        </w:tc>
        <w:tc>
          <w:tcPr>
            <w:tcW w:w="6520" w:type="dxa"/>
          </w:tcPr>
          <w:p w:rsidR="007C39EE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НОУ «Первооткрыватели» в городском Фестивале науки</w:t>
            </w:r>
          </w:p>
        </w:tc>
        <w:tc>
          <w:tcPr>
            <w:tcW w:w="1525" w:type="dxa"/>
          </w:tcPr>
          <w:p w:rsidR="007C39EE" w:rsidRDefault="007C39EE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EB" w:rsidTr="00006072">
        <w:tc>
          <w:tcPr>
            <w:tcW w:w="1526" w:type="dxa"/>
          </w:tcPr>
          <w:p w:rsidR="00F00AEB" w:rsidRDefault="00F00AEB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КРЦ</w:t>
            </w:r>
          </w:p>
        </w:tc>
        <w:tc>
          <w:tcPr>
            <w:tcW w:w="6520" w:type="dxa"/>
          </w:tcPr>
          <w:p w:rsidR="00F00AEB" w:rsidRDefault="00F00AEB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региональных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525" w:type="dxa"/>
          </w:tcPr>
          <w:p w:rsidR="00F00AEB" w:rsidRDefault="00F00AEB" w:rsidP="0006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D0" w:rsidRDefault="00D406D0" w:rsidP="00065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D68" w:rsidRPr="00F00AEB" w:rsidRDefault="00F00AEB" w:rsidP="00F0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C39EE" w:rsidRPr="00F00AEB">
        <w:rPr>
          <w:rFonts w:ascii="Times New Roman" w:hAnsi="Times New Roman" w:cs="Times New Roman"/>
          <w:sz w:val="24"/>
          <w:szCs w:val="24"/>
        </w:rPr>
        <w:t xml:space="preserve">Данная модель- </w:t>
      </w:r>
      <w:r w:rsidR="000B4D68" w:rsidRPr="00F00AEB">
        <w:rPr>
          <w:rFonts w:ascii="Times New Roman" w:hAnsi="Times New Roman" w:cs="Times New Roman"/>
          <w:sz w:val="24"/>
          <w:szCs w:val="24"/>
        </w:rPr>
        <w:t xml:space="preserve"> решение, которое включает в себя несколько направлений развития учащихся и требует создания в школе особой среды. Это и организация деятельности учащихся и новое оборудование и создание необходимых условий для работы с ним. Возможным решением является создание в школе нескольких, оснащённых необходимым оборудованием, модулей-лабораторий (мастерских), доступ в которые будет открыт для всех учащихся школы с 1 по 11 класс</w:t>
      </w:r>
      <w:r>
        <w:rPr>
          <w:rFonts w:ascii="Times New Roman" w:hAnsi="Times New Roman" w:cs="Times New Roman"/>
          <w:sz w:val="24"/>
          <w:szCs w:val="24"/>
        </w:rPr>
        <w:t>, дошкольников и учащихся шко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сетевых партнеров</w:t>
      </w:r>
    </w:p>
    <w:p w:rsidR="00F00AEB" w:rsidRPr="00F00AEB" w:rsidRDefault="00F00AEB" w:rsidP="00F00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база: </w:t>
      </w:r>
    </w:p>
    <w:tbl>
      <w:tblPr>
        <w:tblStyle w:val="TableNormal"/>
        <w:tblW w:w="95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705"/>
        <w:gridCol w:w="3192"/>
      </w:tblGrid>
      <w:tr w:rsidR="00D406D0" w:rsidTr="00D406D0">
        <w:trPr>
          <w:trHeight w:val="551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406D0" w:rsidRDefault="00D406D0" w:rsidP="00D538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705" w:type="dxa"/>
          </w:tcPr>
          <w:p w:rsidR="00D406D0" w:rsidRPr="00D406D0" w:rsidRDefault="00D406D0" w:rsidP="00D538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 xml:space="preserve">Наименование имеющегося оборудования </w:t>
            </w:r>
            <w:proofErr w:type="gramStart"/>
            <w:r w:rsidRPr="00D406D0">
              <w:rPr>
                <w:sz w:val="24"/>
                <w:lang w:val="ru-RU"/>
              </w:rPr>
              <w:t>для</w:t>
            </w:r>
            <w:proofErr w:type="gramEnd"/>
          </w:p>
          <w:p w:rsidR="00D406D0" w:rsidRPr="00D406D0" w:rsidRDefault="00D406D0" w:rsidP="00D5387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>реализации проекта</w:t>
            </w:r>
          </w:p>
        </w:tc>
        <w:tc>
          <w:tcPr>
            <w:tcW w:w="3192" w:type="dxa"/>
          </w:tcPr>
          <w:p w:rsidR="00D406D0" w:rsidRDefault="00D406D0" w:rsidP="00D538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406D0" w:rsidTr="00D406D0">
        <w:trPr>
          <w:trHeight w:val="551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5" w:type="dxa"/>
          </w:tcPr>
          <w:p w:rsidR="00D406D0" w:rsidRPr="00D406D0" w:rsidRDefault="00D406D0" w:rsidP="00D538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>Наличие кабинета для занятий робототехникой и</w:t>
            </w:r>
          </w:p>
          <w:p w:rsidR="00D406D0" w:rsidRDefault="00D406D0" w:rsidP="00D538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LEGO </w:t>
            </w:r>
            <w:proofErr w:type="spellStart"/>
            <w:r>
              <w:rPr>
                <w:sz w:val="24"/>
              </w:rPr>
              <w:t>конструированием</w:t>
            </w:r>
            <w:proofErr w:type="spellEnd"/>
          </w:p>
        </w:tc>
        <w:tc>
          <w:tcPr>
            <w:tcW w:w="3192" w:type="dxa"/>
          </w:tcPr>
          <w:p w:rsidR="00D406D0" w:rsidRPr="00774D8D" w:rsidRDefault="00774D8D" w:rsidP="00D538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406D0" w:rsidTr="00D406D0">
        <w:trPr>
          <w:trHeight w:val="275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5" w:type="dxa"/>
          </w:tcPr>
          <w:p w:rsidR="00D406D0" w:rsidRPr="00D406D0" w:rsidRDefault="00D406D0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>Наличие кабинета для занятий в кружке по физике</w:t>
            </w:r>
          </w:p>
        </w:tc>
        <w:tc>
          <w:tcPr>
            <w:tcW w:w="3192" w:type="dxa"/>
          </w:tcPr>
          <w:p w:rsidR="00D406D0" w:rsidRPr="00774D8D" w:rsidRDefault="00774D8D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D406D0" w:rsidTr="00D406D0">
        <w:trPr>
          <w:trHeight w:val="551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705" w:type="dxa"/>
          </w:tcPr>
          <w:p w:rsidR="00D406D0" w:rsidRPr="00D406D0" w:rsidRDefault="00D406D0" w:rsidP="00D538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>Наличие оборудованного зала для проведения</w:t>
            </w:r>
          </w:p>
          <w:p w:rsidR="00D406D0" w:rsidRPr="00D406D0" w:rsidRDefault="00D406D0" w:rsidP="00D5387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>массовых мероприятий</w:t>
            </w:r>
          </w:p>
        </w:tc>
        <w:tc>
          <w:tcPr>
            <w:tcW w:w="3192" w:type="dxa"/>
          </w:tcPr>
          <w:p w:rsidR="00D406D0" w:rsidRPr="00774D8D" w:rsidRDefault="00774D8D" w:rsidP="00D5387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406D0" w:rsidTr="00D406D0">
        <w:trPr>
          <w:trHeight w:val="278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5" w:type="dxa"/>
          </w:tcPr>
          <w:p w:rsidR="00D406D0" w:rsidRDefault="00D406D0" w:rsidP="00D538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3192" w:type="dxa"/>
          </w:tcPr>
          <w:p w:rsidR="00D406D0" w:rsidRDefault="00D406D0" w:rsidP="00D538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06D0" w:rsidTr="00D406D0">
        <w:trPr>
          <w:trHeight w:val="275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5" w:type="dxa"/>
          </w:tcPr>
          <w:p w:rsidR="00D406D0" w:rsidRDefault="00D406D0" w:rsidP="00D538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Стационарные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компьютеры</w:t>
            </w:r>
            <w:proofErr w:type="spellEnd"/>
          </w:p>
        </w:tc>
        <w:tc>
          <w:tcPr>
            <w:tcW w:w="3192" w:type="dxa"/>
          </w:tcPr>
          <w:p w:rsidR="00D406D0" w:rsidRPr="00774D8D" w:rsidRDefault="00774D8D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</w:tr>
      <w:tr w:rsidR="00D406D0" w:rsidTr="00D406D0">
        <w:trPr>
          <w:trHeight w:val="275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5" w:type="dxa"/>
          </w:tcPr>
          <w:p w:rsidR="00D406D0" w:rsidRPr="00D406D0" w:rsidRDefault="00D406D0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D406D0">
              <w:rPr>
                <w:sz w:val="24"/>
                <w:lang w:val="ru-RU"/>
              </w:rPr>
              <w:t>Ноутбук педагога для занятий робототехникой</w:t>
            </w:r>
          </w:p>
        </w:tc>
        <w:tc>
          <w:tcPr>
            <w:tcW w:w="3192" w:type="dxa"/>
          </w:tcPr>
          <w:p w:rsidR="00D406D0" w:rsidRPr="00774D8D" w:rsidRDefault="00D406D0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74D8D">
              <w:rPr>
                <w:sz w:val="24"/>
                <w:lang w:val="ru-RU"/>
              </w:rPr>
              <w:t>0</w:t>
            </w:r>
          </w:p>
        </w:tc>
      </w:tr>
      <w:tr w:rsidR="00D406D0" w:rsidTr="00D406D0">
        <w:trPr>
          <w:trHeight w:val="275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5" w:type="dxa"/>
          </w:tcPr>
          <w:p w:rsidR="00D406D0" w:rsidRDefault="00D406D0" w:rsidP="00D538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Комплекты</w:t>
            </w:r>
            <w:proofErr w:type="spellEnd"/>
            <w:r>
              <w:rPr>
                <w:sz w:val="24"/>
              </w:rPr>
              <w:t xml:space="preserve"> LEGO Education </w:t>
            </w:r>
            <w:proofErr w:type="spellStart"/>
            <w:r>
              <w:rPr>
                <w:sz w:val="24"/>
              </w:rPr>
              <w:t>WeDo</w:t>
            </w:r>
            <w:proofErr w:type="spellEnd"/>
          </w:p>
        </w:tc>
        <w:tc>
          <w:tcPr>
            <w:tcW w:w="3192" w:type="dxa"/>
          </w:tcPr>
          <w:p w:rsidR="00D406D0" w:rsidRPr="00774D8D" w:rsidRDefault="00774D8D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406D0" w:rsidTr="00D406D0">
        <w:trPr>
          <w:trHeight w:val="275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5" w:type="dxa"/>
          </w:tcPr>
          <w:p w:rsidR="00D406D0" w:rsidRPr="00D406D0" w:rsidRDefault="00774D8D" w:rsidP="00774D8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Комплект для практикумов</w:t>
            </w:r>
            <w:r w:rsidR="00D406D0" w:rsidRPr="00D406D0">
              <w:rPr>
                <w:sz w:val="24"/>
                <w:lang w:val="ru-RU"/>
              </w:rPr>
              <w:t xml:space="preserve"> по</w:t>
            </w:r>
            <w:r>
              <w:rPr>
                <w:spacing w:val="55"/>
                <w:sz w:val="24"/>
                <w:lang w:val="ru-RU"/>
              </w:rPr>
              <w:t xml:space="preserve"> физике</w:t>
            </w:r>
          </w:p>
        </w:tc>
        <w:tc>
          <w:tcPr>
            <w:tcW w:w="3192" w:type="dxa"/>
          </w:tcPr>
          <w:p w:rsidR="00D406D0" w:rsidRDefault="00D406D0" w:rsidP="00D538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6D0" w:rsidTr="00D406D0">
        <w:trPr>
          <w:trHeight w:val="276"/>
        </w:trPr>
        <w:tc>
          <w:tcPr>
            <w:tcW w:w="674" w:type="dxa"/>
          </w:tcPr>
          <w:p w:rsidR="00D406D0" w:rsidRDefault="00D406D0" w:rsidP="00D53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5" w:type="dxa"/>
          </w:tcPr>
          <w:p w:rsidR="00D406D0" w:rsidRPr="00D406D0" w:rsidRDefault="00774D8D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Астролаборатория</w:t>
            </w:r>
            <w:proofErr w:type="spellEnd"/>
          </w:p>
        </w:tc>
        <w:tc>
          <w:tcPr>
            <w:tcW w:w="3192" w:type="dxa"/>
          </w:tcPr>
          <w:p w:rsidR="00D406D0" w:rsidRPr="00774D8D" w:rsidRDefault="00774D8D" w:rsidP="00D5387A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0B4D68" w:rsidRPr="000B4D68" w:rsidRDefault="000B4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4D68" w:rsidRPr="000B4D68" w:rsidSect="003D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0FE1E92"/>
    <w:lvl w:ilvl="0" w:tplc="4F669224">
      <w:start w:val="6"/>
      <w:numFmt w:val="decimal"/>
      <w:lvlText w:val="%1)"/>
      <w:lvlJc w:val="left"/>
    </w:lvl>
    <w:lvl w:ilvl="1" w:tplc="0ABE8AA2">
      <w:numFmt w:val="decimal"/>
      <w:lvlText w:val=""/>
      <w:lvlJc w:val="left"/>
    </w:lvl>
    <w:lvl w:ilvl="2" w:tplc="EC0C3770">
      <w:numFmt w:val="decimal"/>
      <w:lvlText w:val=""/>
      <w:lvlJc w:val="left"/>
    </w:lvl>
    <w:lvl w:ilvl="3" w:tplc="5198BEBC">
      <w:numFmt w:val="decimal"/>
      <w:lvlText w:val=""/>
      <w:lvlJc w:val="left"/>
    </w:lvl>
    <w:lvl w:ilvl="4" w:tplc="C87AA89C">
      <w:numFmt w:val="decimal"/>
      <w:lvlText w:val=""/>
      <w:lvlJc w:val="left"/>
    </w:lvl>
    <w:lvl w:ilvl="5" w:tplc="F684AAEC">
      <w:numFmt w:val="decimal"/>
      <w:lvlText w:val=""/>
      <w:lvlJc w:val="left"/>
    </w:lvl>
    <w:lvl w:ilvl="6" w:tplc="8A681E74">
      <w:numFmt w:val="decimal"/>
      <w:lvlText w:val=""/>
      <w:lvlJc w:val="left"/>
    </w:lvl>
    <w:lvl w:ilvl="7" w:tplc="9514B348">
      <w:numFmt w:val="decimal"/>
      <w:lvlText w:val=""/>
      <w:lvlJc w:val="left"/>
    </w:lvl>
    <w:lvl w:ilvl="8" w:tplc="626C331A">
      <w:numFmt w:val="decimal"/>
      <w:lvlText w:val=""/>
      <w:lvlJc w:val="left"/>
    </w:lvl>
  </w:abstractNum>
  <w:abstractNum w:abstractNumId="1">
    <w:nsid w:val="00000BB3"/>
    <w:multiLevelType w:val="hybridMultilevel"/>
    <w:tmpl w:val="BA4099A0"/>
    <w:lvl w:ilvl="0" w:tplc="08E6D072">
      <w:start w:val="1"/>
      <w:numFmt w:val="decimal"/>
      <w:lvlText w:val="%1)"/>
      <w:lvlJc w:val="left"/>
    </w:lvl>
    <w:lvl w:ilvl="1" w:tplc="5F6074B8">
      <w:numFmt w:val="decimal"/>
      <w:lvlText w:val=""/>
      <w:lvlJc w:val="left"/>
    </w:lvl>
    <w:lvl w:ilvl="2" w:tplc="3B0223C4">
      <w:numFmt w:val="decimal"/>
      <w:lvlText w:val=""/>
      <w:lvlJc w:val="left"/>
    </w:lvl>
    <w:lvl w:ilvl="3" w:tplc="8D1258C8">
      <w:numFmt w:val="decimal"/>
      <w:lvlText w:val=""/>
      <w:lvlJc w:val="left"/>
    </w:lvl>
    <w:lvl w:ilvl="4" w:tplc="7CC412B2">
      <w:numFmt w:val="decimal"/>
      <w:lvlText w:val=""/>
      <w:lvlJc w:val="left"/>
    </w:lvl>
    <w:lvl w:ilvl="5" w:tplc="993AD3BE">
      <w:numFmt w:val="decimal"/>
      <w:lvlText w:val=""/>
      <w:lvlJc w:val="left"/>
    </w:lvl>
    <w:lvl w:ilvl="6" w:tplc="DCA417E6">
      <w:numFmt w:val="decimal"/>
      <w:lvlText w:val=""/>
      <w:lvlJc w:val="left"/>
    </w:lvl>
    <w:lvl w:ilvl="7" w:tplc="3F96A9CE">
      <w:numFmt w:val="decimal"/>
      <w:lvlText w:val=""/>
      <w:lvlJc w:val="left"/>
    </w:lvl>
    <w:lvl w:ilvl="8" w:tplc="F7C0227A">
      <w:numFmt w:val="decimal"/>
      <w:lvlText w:val=""/>
      <w:lvlJc w:val="left"/>
    </w:lvl>
  </w:abstractNum>
  <w:abstractNum w:abstractNumId="2">
    <w:nsid w:val="000026E9"/>
    <w:multiLevelType w:val="hybridMultilevel"/>
    <w:tmpl w:val="E6BE8822"/>
    <w:lvl w:ilvl="0" w:tplc="E07462AA">
      <w:start w:val="1"/>
      <w:numFmt w:val="decimal"/>
      <w:lvlText w:val="%1)"/>
      <w:lvlJc w:val="left"/>
    </w:lvl>
    <w:lvl w:ilvl="1" w:tplc="84C61B74">
      <w:numFmt w:val="decimal"/>
      <w:lvlText w:val=""/>
      <w:lvlJc w:val="left"/>
    </w:lvl>
    <w:lvl w:ilvl="2" w:tplc="7FD243BC">
      <w:numFmt w:val="decimal"/>
      <w:lvlText w:val=""/>
      <w:lvlJc w:val="left"/>
    </w:lvl>
    <w:lvl w:ilvl="3" w:tplc="F77ACD02">
      <w:numFmt w:val="decimal"/>
      <w:lvlText w:val=""/>
      <w:lvlJc w:val="left"/>
    </w:lvl>
    <w:lvl w:ilvl="4" w:tplc="4B26812A">
      <w:numFmt w:val="decimal"/>
      <w:lvlText w:val=""/>
      <w:lvlJc w:val="left"/>
    </w:lvl>
    <w:lvl w:ilvl="5" w:tplc="88B4D992">
      <w:numFmt w:val="decimal"/>
      <w:lvlText w:val=""/>
      <w:lvlJc w:val="left"/>
    </w:lvl>
    <w:lvl w:ilvl="6" w:tplc="3774D28C">
      <w:numFmt w:val="decimal"/>
      <w:lvlText w:val=""/>
      <w:lvlJc w:val="left"/>
    </w:lvl>
    <w:lvl w:ilvl="7" w:tplc="CEE6CF2E">
      <w:numFmt w:val="decimal"/>
      <w:lvlText w:val=""/>
      <w:lvlJc w:val="left"/>
    </w:lvl>
    <w:lvl w:ilvl="8" w:tplc="BCACC8DE">
      <w:numFmt w:val="decimal"/>
      <w:lvlText w:val=""/>
      <w:lvlJc w:val="left"/>
    </w:lvl>
  </w:abstractNum>
  <w:abstractNum w:abstractNumId="3">
    <w:nsid w:val="07E640A7"/>
    <w:multiLevelType w:val="multilevel"/>
    <w:tmpl w:val="114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C7466"/>
    <w:multiLevelType w:val="multilevel"/>
    <w:tmpl w:val="66C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C4B13"/>
    <w:multiLevelType w:val="hybridMultilevel"/>
    <w:tmpl w:val="EFE8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7ED"/>
    <w:multiLevelType w:val="multilevel"/>
    <w:tmpl w:val="ACE41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E553AB"/>
    <w:multiLevelType w:val="multilevel"/>
    <w:tmpl w:val="3EF48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8">
    <w:nsid w:val="274B2CB6"/>
    <w:multiLevelType w:val="multilevel"/>
    <w:tmpl w:val="F4D89B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DA7B8F"/>
    <w:multiLevelType w:val="hybridMultilevel"/>
    <w:tmpl w:val="C9BEFE4C"/>
    <w:lvl w:ilvl="0" w:tplc="9BB8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658B0"/>
    <w:multiLevelType w:val="multilevel"/>
    <w:tmpl w:val="30E88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B91FFC"/>
    <w:multiLevelType w:val="multilevel"/>
    <w:tmpl w:val="6FB4B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F31515"/>
    <w:multiLevelType w:val="hybridMultilevel"/>
    <w:tmpl w:val="E1AE897E"/>
    <w:lvl w:ilvl="0" w:tplc="25AE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4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60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2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0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8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6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042963"/>
    <w:multiLevelType w:val="hybridMultilevel"/>
    <w:tmpl w:val="0E50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D4301"/>
    <w:multiLevelType w:val="hybridMultilevel"/>
    <w:tmpl w:val="6AD04554"/>
    <w:lvl w:ilvl="0" w:tplc="6FEC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2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29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2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B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7E52CF"/>
    <w:multiLevelType w:val="hybridMultilevel"/>
    <w:tmpl w:val="12B2BC84"/>
    <w:lvl w:ilvl="0" w:tplc="5970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721F4"/>
    <w:rsid w:val="00006072"/>
    <w:rsid w:val="00016A3F"/>
    <w:rsid w:val="000650C0"/>
    <w:rsid w:val="000920F4"/>
    <w:rsid w:val="000B4D68"/>
    <w:rsid w:val="000C210A"/>
    <w:rsid w:val="000D1CD0"/>
    <w:rsid w:val="00135966"/>
    <w:rsid w:val="0013636A"/>
    <w:rsid w:val="001749CC"/>
    <w:rsid w:val="001E2487"/>
    <w:rsid w:val="00217698"/>
    <w:rsid w:val="002354DC"/>
    <w:rsid w:val="00253E6D"/>
    <w:rsid w:val="002651C4"/>
    <w:rsid w:val="002C1464"/>
    <w:rsid w:val="003112CA"/>
    <w:rsid w:val="0036455F"/>
    <w:rsid w:val="00380AC7"/>
    <w:rsid w:val="003951A2"/>
    <w:rsid w:val="003A4548"/>
    <w:rsid w:val="003D3ABF"/>
    <w:rsid w:val="00446318"/>
    <w:rsid w:val="00482FB9"/>
    <w:rsid w:val="0066584C"/>
    <w:rsid w:val="006F0EBD"/>
    <w:rsid w:val="007670ED"/>
    <w:rsid w:val="00774D8D"/>
    <w:rsid w:val="007970F1"/>
    <w:rsid w:val="007A606F"/>
    <w:rsid w:val="007A7732"/>
    <w:rsid w:val="007C39EE"/>
    <w:rsid w:val="00892161"/>
    <w:rsid w:val="008C00B1"/>
    <w:rsid w:val="009660EF"/>
    <w:rsid w:val="009E61AD"/>
    <w:rsid w:val="00A022BA"/>
    <w:rsid w:val="00A375E0"/>
    <w:rsid w:val="00A733AE"/>
    <w:rsid w:val="00AA7A4B"/>
    <w:rsid w:val="00AD6333"/>
    <w:rsid w:val="00B477BD"/>
    <w:rsid w:val="00D330F0"/>
    <w:rsid w:val="00D406D0"/>
    <w:rsid w:val="00D413C8"/>
    <w:rsid w:val="00D44673"/>
    <w:rsid w:val="00DA2342"/>
    <w:rsid w:val="00E23E1F"/>
    <w:rsid w:val="00E721F4"/>
    <w:rsid w:val="00F00AEB"/>
    <w:rsid w:val="00F21E7D"/>
    <w:rsid w:val="00F7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46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46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77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2019-10-18T10:27:00Z</cp:lastPrinted>
  <dcterms:created xsi:type="dcterms:W3CDTF">2019-10-08T12:40:00Z</dcterms:created>
  <dcterms:modified xsi:type="dcterms:W3CDTF">2019-10-18T10:27:00Z</dcterms:modified>
</cp:coreProperties>
</file>